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C6A83" w14:textId="77777777" w:rsidR="00941897" w:rsidRDefault="00941897" w:rsidP="00941897">
      <w:pPr>
        <w:spacing w:after="240"/>
        <w:outlineLvl w:val="0"/>
        <w:rPr>
          <w:rFonts w:eastAsia="Times New Roman"/>
        </w:rPr>
      </w:pPr>
      <w:r>
        <w:rPr>
          <w:rFonts w:eastAsia="Times New Roman"/>
          <w:b/>
          <w:bCs/>
        </w:rPr>
        <w:t>From:</w:t>
      </w:r>
      <w:r>
        <w:rPr>
          <w:rFonts w:eastAsia="Times New Roman"/>
        </w:rPr>
        <w:t xml:space="preserve"> Annette Falkingham &lt;</w:t>
      </w:r>
      <w:hyperlink r:id="rId5" w:history="1">
        <w:r>
          <w:rPr>
            <w:rStyle w:val="Hyperlink"/>
            <w:rFonts w:eastAsia="Times New Roman"/>
          </w:rPr>
          <w:t>annette.falkingham@bhs.org.uk</w:t>
        </w:r>
      </w:hyperlink>
      <w:r>
        <w:rPr>
          <w:rFonts w:eastAsia="Times New Roman"/>
        </w:rPr>
        <w:t>&gt;</w:t>
      </w:r>
      <w:r>
        <w:rPr>
          <w:rFonts w:eastAsia="Times New Roman"/>
        </w:rPr>
        <w:br/>
      </w:r>
      <w:r>
        <w:rPr>
          <w:rFonts w:eastAsia="Times New Roman"/>
          <w:b/>
          <w:bCs/>
        </w:rPr>
        <w:t>Date:</w:t>
      </w:r>
      <w:r>
        <w:rPr>
          <w:rFonts w:eastAsia="Times New Roman"/>
        </w:rPr>
        <w:t xml:space="preserve"> 7 December 2017 at 18:35:22 GMT</w:t>
      </w:r>
      <w:r>
        <w:rPr>
          <w:rFonts w:eastAsia="Times New Roman"/>
        </w:rPr>
        <w:br/>
      </w:r>
      <w:r>
        <w:rPr>
          <w:rFonts w:eastAsia="Times New Roman"/>
          <w:b/>
          <w:bCs/>
        </w:rPr>
        <w:t>To:</w:t>
      </w:r>
      <w:r>
        <w:rPr>
          <w:rFonts w:eastAsia="Times New Roman"/>
        </w:rPr>
        <w:t xml:space="preserve"> </w:t>
      </w:r>
      <w:hyperlink r:id="rId6" w:history="1">
        <w:r>
          <w:rPr>
            <w:rStyle w:val="Hyperlink"/>
            <w:rFonts w:eastAsia="Times New Roman"/>
          </w:rPr>
          <w:t>caroline.rich603@gmail.com</w:t>
        </w:r>
      </w:hyperlink>
      <w:r>
        <w:rPr>
          <w:rFonts w:eastAsia="Times New Roman"/>
        </w:rPr>
        <w:br/>
      </w:r>
      <w:r>
        <w:rPr>
          <w:rFonts w:eastAsia="Times New Roman"/>
          <w:b/>
          <w:bCs/>
        </w:rPr>
        <w:t>Subject:</w:t>
      </w:r>
      <w:r>
        <w:rPr>
          <w:rFonts w:eastAsia="Times New Roman"/>
        </w:rPr>
        <w:t xml:space="preserve"> </w:t>
      </w:r>
      <w:r>
        <w:rPr>
          <w:rFonts w:eastAsia="Times New Roman"/>
          <w:b/>
          <w:bCs/>
        </w:rPr>
        <w:t>A message from British Riding Clubs</w:t>
      </w:r>
      <w:r>
        <w:rPr>
          <w:rFonts w:eastAsia="Times New Roman"/>
        </w:rPr>
        <w:br/>
      </w:r>
      <w:r>
        <w:rPr>
          <w:rFonts w:eastAsia="Times New Roman"/>
          <w:b/>
          <w:bCs/>
        </w:rPr>
        <w:t>Reply-To:</w:t>
      </w:r>
      <w:r>
        <w:rPr>
          <w:rFonts w:eastAsia="Times New Roman"/>
        </w:rPr>
        <w:t xml:space="preserve"> </w:t>
      </w:r>
      <w:hyperlink r:id="rId7" w:history="1">
        <w:r>
          <w:rPr>
            <w:rStyle w:val="Hyperlink"/>
            <w:rFonts w:eastAsia="Times New Roman"/>
          </w:rPr>
          <w:t>annette.falkingham@bhs.org.uk</w:t>
        </w:r>
      </w:hyperlink>
    </w:p>
    <w:tbl>
      <w:tblPr>
        <w:tblW w:w="5000" w:type="pct"/>
        <w:tblCellSpacing w:w="0" w:type="dxa"/>
        <w:tblCellMar>
          <w:left w:w="0" w:type="dxa"/>
          <w:right w:w="0" w:type="dxa"/>
        </w:tblCellMar>
        <w:tblLook w:val="04A0" w:firstRow="1" w:lastRow="0" w:firstColumn="1" w:lastColumn="0" w:noHBand="0" w:noVBand="1"/>
      </w:tblPr>
      <w:tblGrid>
        <w:gridCol w:w="9026"/>
      </w:tblGrid>
      <w:tr w:rsidR="00941897" w14:paraId="5373191F" w14:textId="77777777" w:rsidTr="00941897">
        <w:trPr>
          <w:tblCellSpacing w:w="0" w:type="dxa"/>
        </w:trPr>
        <w:tc>
          <w:tcPr>
            <w:tcW w:w="0" w:type="auto"/>
          </w:tcPr>
          <w:tbl>
            <w:tblPr>
              <w:tblW w:w="5250" w:type="pct"/>
              <w:jc w:val="center"/>
              <w:tblCellSpacing w:w="0" w:type="dxa"/>
              <w:tblCellMar>
                <w:left w:w="0" w:type="dxa"/>
                <w:right w:w="0" w:type="dxa"/>
              </w:tblCellMar>
              <w:tblLook w:val="04A0" w:firstRow="1" w:lastRow="0" w:firstColumn="1" w:lastColumn="0" w:noHBand="0" w:noVBand="1"/>
            </w:tblPr>
            <w:tblGrid>
              <w:gridCol w:w="9477"/>
            </w:tblGrid>
            <w:tr w:rsidR="00941897" w14:paraId="218E5EB7" w14:textId="77777777">
              <w:trPr>
                <w:tblCellSpacing w:w="0" w:type="dxa"/>
                <w:jc w:val="center"/>
              </w:trPr>
              <w:tc>
                <w:tcPr>
                  <w:tcW w:w="0" w:type="auto"/>
                  <w:shd w:val="clear" w:color="auto" w:fill="183069"/>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1755"/>
                    <w:gridCol w:w="1710"/>
                    <w:gridCol w:w="3105"/>
                    <w:gridCol w:w="2430"/>
                  </w:tblGrid>
                  <w:tr w:rsidR="00941897" w14:paraId="5C39A94C" w14:textId="77777777">
                    <w:trPr>
                      <w:tblCellSpacing w:w="0" w:type="dxa"/>
                      <w:jc w:val="center"/>
                    </w:trPr>
                    <w:tc>
                      <w:tcPr>
                        <w:tcW w:w="1755" w:type="dxa"/>
                        <w:shd w:val="clear" w:color="auto" w:fill="0F1D3F"/>
                        <w:tcMar>
                          <w:top w:w="75" w:type="dxa"/>
                          <w:left w:w="0" w:type="dxa"/>
                          <w:bottom w:w="75" w:type="dxa"/>
                          <w:right w:w="0" w:type="dxa"/>
                        </w:tcMar>
                        <w:vAlign w:val="center"/>
                        <w:hideMark/>
                      </w:tcPr>
                      <w:p w14:paraId="792F0CA3" w14:textId="77777777" w:rsidR="00941897" w:rsidRDefault="00941897">
                        <w:pPr>
                          <w:jc w:val="center"/>
                          <w:rPr>
                            <w:rFonts w:ascii="Arial" w:eastAsia="Times New Roman" w:hAnsi="Arial" w:cs="Arial"/>
                            <w:color w:val="FFFFFF"/>
                            <w:sz w:val="15"/>
                            <w:szCs w:val="15"/>
                          </w:rPr>
                        </w:pPr>
                        <w:hyperlink r:id="rId8" w:history="1">
                          <w:r>
                            <w:rPr>
                              <w:rStyle w:val="Hyperlink"/>
                              <w:rFonts w:ascii="Arial" w:eastAsia="Times New Roman" w:hAnsi="Arial" w:cs="Arial"/>
                              <w:color w:val="000000"/>
                              <w:sz w:val="15"/>
                              <w:szCs w:val="15"/>
                            </w:rPr>
                            <w:t>View Online</w:t>
                          </w:r>
                        </w:hyperlink>
                      </w:p>
                    </w:tc>
                    <w:tc>
                      <w:tcPr>
                        <w:tcW w:w="1710" w:type="dxa"/>
                        <w:tcMar>
                          <w:top w:w="75" w:type="dxa"/>
                          <w:left w:w="0" w:type="dxa"/>
                          <w:bottom w:w="75" w:type="dxa"/>
                          <w:right w:w="0" w:type="dxa"/>
                        </w:tcMar>
                        <w:vAlign w:val="center"/>
                        <w:hideMark/>
                      </w:tcPr>
                      <w:p w14:paraId="1D04BC62" w14:textId="77777777" w:rsidR="00941897" w:rsidRDefault="00941897">
                        <w:pPr>
                          <w:rPr>
                            <w:rFonts w:eastAsia="Times New Roman"/>
                          </w:rPr>
                        </w:pPr>
                        <w:r>
                          <w:rPr>
                            <w:rFonts w:eastAsia="Times New Roman"/>
                            <w:color w:val="000000"/>
                          </w:rPr>
                          <w:t> </w:t>
                        </w:r>
                      </w:p>
                    </w:tc>
                    <w:tc>
                      <w:tcPr>
                        <w:tcW w:w="3105" w:type="dxa"/>
                        <w:tcMar>
                          <w:top w:w="30" w:type="dxa"/>
                          <w:left w:w="0" w:type="dxa"/>
                          <w:bottom w:w="30" w:type="dxa"/>
                          <w:right w:w="0" w:type="dxa"/>
                        </w:tcMar>
                        <w:vAlign w:val="center"/>
                        <w:hideMark/>
                      </w:tcPr>
                      <w:p w14:paraId="59BBB61F" w14:textId="77777777" w:rsidR="00941897" w:rsidRDefault="00941897">
                        <w:pPr>
                          <w:rPr>
                            <w:rFonts w:eastAsia="Times New Roman"/>
                          </w:rPr>
                        </w:pPr>
                        <w:r>
                          <w:rPr>
                            <w:rFonts w:eastAsia="Times New Roman"/>
                            <w:color w:val="000000"/>
                          </w:rPr>
                          <w:t> </w:t>
                        </w:r>
                      </w:p>
                    </w:tc>
                    <w:tc>
                      <w:tcPr>
                        <w:tcW w:w="2430" w:type="dxa"/>
                        <w:tcMar>
                          <w:top w:w="30" w:type="dxa"/>
                          <w:left w:w="0" w:type="dxa"/>
                          <w:bottom w:w="30" w:type="dxa"/>
                          <w:right w:w="0" w:type="dxa"/>
                        </w:tcMar>
                        <w:vAlign w:val="center"/>
                        <w:hideMark/>
                      </w:tcPr>
                      <w:p w14:paraId="114697C9" w14:textId="77777777" w:rsidR="00941897" w:rsidRDefault="00941897">
                        <w:pPr>
                          <w:rPr>
                            <w:rFonts w:eastAsia="Times New Roman"/>
                          </w:rPr>
                        </w:pPr>
                        <w:r>
                          <w:rPr>
                            <w:rFonts w:eastAsia="Times New Roman"/>
                            <w:color w:val="000000"/>
                          </w:rPr>
                          <w:t> </w:t>
                        </w:r>
                      </w:p>
                    </w:tc>
                  </w:tr>
                </w:tbl>
                <w:p w14:paraId="2B20BA0D" w14:textId="77777777" w:rsidR="00941897" w:rsidRDefault="00941897">
                  <w:pPr>
                    <w:jc w:val="center"/>
                    <w:rPr>
                      <w:rFonts w:ascii="Times New Roman" w:eastAsia="Times New Roman" w:hAnsi="Times New Roman" w:cs="Times New Roman"/>
                      <w:sz w:val="20"/>
                      <w:szCs w:val="20"/>
                    </w:rPr>
                  </w:pPr>
                </w:p>
              </w:tc>
            </w:tr>
          </w:tbl>
          <w:p w14:paraId="6DD44BB9" w14:textId="77777777" w:rsidR="00941897" w:rsidRDefault="00941897">
            <w:pP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941897" w14:paraId="01A96AEE"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26"/>
                  </w:tblGrid>
                  <w:tr w:rsidR="00941897" w14:paraId="5C5ACA55"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941897" w14:paraId="0081674A" w14:textId="77777777">
                          <w:trPr>
                            <w:tblCellSpacing w:w="0" w:type="dxa"/>
                            <w:jc w:val="center"/>
                          </w:trPr>
                          <w:tc>
                            <w:tcPr>
                              <w:tcW w:w="0" w:type="auto"/>
                              <w:vAlign w:val="center"/>
                            </w:tcPr>
                            <w:p w14:paraId="0469EFB9" w14:textId="77777777" w:rsidR="00941897" w:rsidRDefault="00941897">
                              <w:pPr>
                                <w:pStyle w:val="NormalWeb"/>
                              </w:pPr>
                              <w:r>
                                <w:rPr>
                                  <w:color w:val="333399"/>
                                  <w:sz w:val="24"/>
                                  <w:szCs w:val="24"/>
                                </w:rPr>
                                <w:t> </w:t>
                              </w:r>
                            </w:p>
                            <w:tbl>
                              <w:tblPr>
                                <w:tblW w:w="9000" w:type="dxa"/>
                                <w:jc w:val="center"/>
                                <w:tblCellSpacing w:w="0" w:type="dxa"/>
                                <w:tblCellMar>
                                  <w:left w:w="0" w:type="dxa"/>
                                  <w:right w:w="0" w:type="dxa"/>
                                </w:tblCellMar>
                                <w:tblLook w:val="04A0" w:firstRow="1" w:lastRow="0" w:firstColumn="1" w:lastColumn="0" w:noHBand="0" w:noVBand="1"/>
                              </w:tblPr>
                              <w:tblGrid>
                                <w:gridCol w:w="9010"/>
                              </w:tblGrid>
                              <w:tr w:rsidR="00941897" w14:paraId="66BB53CC" w14:textId="77777777">
                                <w:trPr>
                                  <w:tblCellSpacing w:w="0" w:type="dxa"/>
                                  <w:jc w:val="center"/>
                                </w:trPr>
                                <w:tc>
                                  <w:tcPr>
                                    <w:tcW w:w="10260" w:type="dxa"/>
                                    <w:tcBorders>
                                      <w:top w:val="nil"/>
                                      <w:left w:val="single" w:sz="6" w:space="0" w:color="D3D3D3"/>
                                      <w:bottom w:val="single" w:sz="6" w:space="0" w:color="D3D3D3"/>
                                      <w:right w:val="single" w:sz="6" w:space="0" w:color="D3D3D3"/>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6236"/>
                                      <w:gridCol w:w="1546"/>
                                      <w:gridCol w:w="1198"/>
                                    </w:tblGrid>
                                    <w:tr w:rsidR="00941897" w14:paraId="666CD5EF" w14:textId="77777777">
                                      <w:trPr>
                                        <w:tblCellSpacing w:w="0" w:type="dxa"/>
                                      </w:trPr>
                                      <w:tc>
                                        <w:tcPr>
                                          <w:tcW w:w="0" w:type="auto"/>
                                          <w:tcMar>
                                            <w:top w:w="150" w:type="dxa"/>
                                            <w:left w:w="150" w:type="dxa"/>
                                            <w:bottom w:w="150" w:type="dxa"/>
                                            <w:right w:w="150" w:type="dxa"/>
                                          </w:tcMar>
                                          <w:hideMark/>
                                        </w:tcPr>
                                        <w:p w14:paraId="6F1E34E4" w14:textId="77777777" w:rsidR="00941897" w:rsidRDefault="00941897">
                                          <w:pPr>
                                            <w:rPr>
                                              <w:rFonts w:ascii="Arial" w:eastAsia="Times New Roman" w:hAnsi="Arial" w:cs="Arial"/>
                                              <w:b/>
                                              <w:bCs/>
                                              <w:color w:val="164499"/>
                                              <w:sz w:val="39"/>
                                              <w:szCs w:val="39"/>
                                            </w:rPr>
                                          </w:pPr>
                                          <w:r>
                                            <w:rPr>
                                              <w:rFonts w:ascii="Arial" w:eastAsia="Times New Roman" w:hAnsi="Arial" w:cs="Arial"/>
                                              <w:b/>
                                              <w:bCs/>
                                              <w:color w:val="333399"/>
                                              <w:sz w:val="36"/>
                                              <w:szCs w:val="36"/>
                                            </w:rPr>
                                            <w:t>British Riding Clubs</w:t>
                                          </w:r>
                                        </w:p>
                                        <w:p w14:paraId="74E000DE" w14:textId="77777777" w:rsidR="00941897" w:rsidRDefault="00941897">
                                          <w:pPr>
                                            <w:rPr>
                                              <w:rFonts w:ascii="Arial" w:eastAsia="Times New Roman" w:hAnsi="Arial" w:cs="Arial"/>
                                              <w:color w:val="164499"/>
                                              <w:sz w:val="27"/>
                                              <w:szCs w:val="27"/>
                                            </w:rPr>
                                          </w:pPr>
                                          <w:r>
                                            <w:rPr>
                                              <w:rFonts w:ascii="Arial" w:eastAsia="Times New Roman" w:hAnsi="Arial" w:cs="Arial"/>
                                              <w:color w:val="333399"/>
                                              <w:sz w:val="20"/>
                                              <w:szCs w:val="20"/>
                                            </w:rPr>
                                            <w:t>Part of the British Horse Society</w:t>
                                          </w:r>
                                        </w:p>
                                        <w:p w14:paraId="508E302B" w14:textId="76443FD5" w:rsidR="00941897" w:rsidRDefault="00941897">
                                          <w:pPr>
                                            <w:rPr>
                                              <w:rFonts w:eastAsia="Times New Roman"/>
                                            </w:rPr>
                                          </w:pPr>
                                          <w:r>
                                            <w:rPr>
                                              <w:rFonts w:eastAsia="Times New Roman"/>
                                              <w:noProof/>
                                              <w:color w:val="333399"/>
                                              <w:sz w:val="24"/>
                                              <w:szCs w:val="24"/>
                                            </w:rPr>
                                            <w:drawing>
                                              <wp:inline distT="0" distB="0" distL="0" distR="0" wp14:anchorId="4563DB71" wp14:editId="6A3B0BE5">
                                                <wp:extent cx="4293870" cy="370840"/>
                                                <wp:effectExtent l="0" t="0" r="0" b="0"/>
                                                <wp:docPr id="20" name="Picture 20" descr="A message from British Riding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essage from British Riding Club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3870" cy="370840"/>
                                                        </a:xfrm>
                                                        <a:prstGeom prst="rect">
                                                          <a:avLst/>
                                                        </a:prstGeom>
                                                        <a:noFill/>
                                                        <a:ln>
                                                          <a:noFill/>
                                                        </a:ln>
                                                      </pic:spPr>
                                                    </pic:pic>
                                                  </a:graphicData>
                                                </a:graphic>
                                              </wp:inline>
                                            </w:drawing>
                                          </w:r>
                                        </w:p>
                                      </w:tc>
                                      <w:tc>
                                        <w:tcPr>
                                          <w:tcW w:w="1500" w:type="dxa"/>
                                          <w:tcMar>
                                            <w:top w:w="150" w:type="dxa"/>
                                            <w:left w:w="150" w:type="dxa"/>
                                            <w:bottom w:w="150" w:type="dxa"/>
                                            <w:right w:w="0" w:type="dxa"/>
                                          </w:tcMar>
                                          <w:vAlign w:val="center"/>
                                          <w:hideMark/>
                                        </w:tcPr>
                                        <w:p w14:paraId="79DAD4A2" w14:textId="4F8E1E0D" w:rsidR="00941897" w:rsidRDefault="00941897">
                                          <w:pPr>
                                            <w:rPr>
                                              <w:rFonts w:eastAsia="Times New Roman"/>
                                            </w:rPr>
                                          </w:pPr>
                                          <w:r>
                                            <w:rPr>
                                              <w:rFonts w:eastAsia="Times New Roman"/>
                                              <w:noProof/>
                                              <w:color w:val="333399"/>
                                              <w:sz w:val="24"/>
                                              <w:szCs w:val="24"/>
                                            </w:rPr>
                                            <w:drawing>
                                              <wp:inline distT="0" distB="0" distL="0" distR="0" wp14:anchorId="22E65C63" wp14:editId="4F962ECC">
                                                <wp:extent cx="1007110" cy="1007110"/>
                                                <wp:effectExtent l="0" t="0" r="2540" b="2540"/>
                                                <wp:docPr id="19" name="Picture 19" descr="BRC Logo">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C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7110" cy="1007110"/>
                                                        </a:xfrm>
                                                        <a:prstGeom prst="rect">
                                                          <a:avLst/>
                                                        </a:prstGeom>
                                                        <a:noFill/>
                                                        <a:ln>
                                                          <a:noFill/>
                                                        </a:ln>
                                                      </pic:spPr>
                                                    </pic:pic>
                                                  </a:graphicData>
                                                </a:graphic>
                                              </wp:inline>
                                            </w:drawing>
                                          </w:r>
                                        </w:p>
                                      </w:tc>
                                      <w:tc>
                                        <w:tcPr>
                                          <w:tcW w:w="750" w:type="dxa"/>
                                          <w:tcMar>
                                            <w:top w:w="0" w:type="dxa"/>
                                            <w:left w:w="150" w:type="dxa"/>
                                            <w:bottom w:w="150" w:type="dxa"/>
                                            <w:right w:w="150" w:type="dxa"/>
                                          </w:tcMar>
                                          <w:vAlign w:val="center"/>
                                          <w:hideMark/>
                                        </w:tcPr>
                                        <w:p w14:paraId="5B1C4416" w14:textId="2291270F" w:rsidR="00941897" w:rsidRDefault="00941897">
                                          <w:pPr>
                                            <w:rPr>
                                              <w:rFonts w:eastAsia="Times New Roman"/>
                                            </w:rPr>
                                          </w:pPr>
                                          <w:r>
                                            <w:rPr>
                                              <w:rFonts w:eastAsia="Times New Roman"/>
                                              <w:noProof/>
                                              <w:color w:val="333399"/>
                                              <w:sz w:val="24"/>
                                              <w:szCs w:val="24"/>
                                            </w:rPr>
                                            <w:drawing>
                                              <wp:inline distT="0" distB="0" distL="0" distR="0" wp14:anchorId="7A730FBD" wp14:editId="0A9C2056">
                                                <wp:extent cx="649605" cy="649605"/>
                                                <wp:effectExtent l="0" t="0" r="0" b="0"/>
                                                <wp:docPr id="18" name="Picture 18" descr="TBHS">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BH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85818C6" w14:textId="77777777" w:rsidR="00941897" w:rsidRDefault="00941897">
                                    <w:pPr>
                                      <w:rPr>
                                        <w:rFonts w:ascii="Times New Roman" w:eastAsia="Times New Roman" w:hAnsi="Times New Roman" w:cs="Times New Roman"/>
                                        <w:sz w:val="20"/>
                                        <w:szCs w:val="20"/>
                                      </w:rPr>
                                    </w:pPr>
                                  </w:p>
                                </w:tc>
                              </w:tr>
                              <w:tr w:rsidR="00941897" w14:paraId="5C21E47C" w14:textId="77777777">
                                <w:trPr>
                                  <w:tblCellSpacing w:w="0" w:type="dxa"/>
                                  <w:jc w:val="center"/>
                                </w:trPr>
                                <w:tc>
                                  <w:tcPr>
                                    <w:tcW w:w="10260" w:type="dxa"/>
                                    <w:vAlign w:val="center"/>
                                    <w:hideMark/>
                                  </w:tcPr>
                                  <w:tbl>
                                    <w:tblPr>
                                      <w:tblW w:w="5000" w:type="pct"/>
                                      <w:tblCellSpacing w:w="0" w:type="dxa"/>
                                      <w:tblCellMar>
                                        <w:left w:w="0" w:type="dxa"/>
                                        <w:right w:w="0" w:type="dxa"/>
                                      </w:tblCellMar>
                                      <w:tblLook w:val="04A0" w:firstRow="1" w:lastRow="0" w:firstColumn="1" w:lastColumn="0" w:noHBand="0" w:noVBand="1"/>
                                    </w:tblPr>
                                    <w:tblGrid>
                                      <w:gridCol w:w="1035"/>
                                      <w:gridCol w:w="30"/>
                                      <w:gridCol w:w="1280"/>
                                      <w:gridCol w:w="30"/>
                                      <w:gridCol w:w="2811"/>
                                      <w:gridCol w:w="30"/>
                                      <w:gridCol w:w="1377"/>
                                      <w:gridCol w:w="30"/>
                                      <w:gridCol w:w="2371"/>
                                    </w:tblGrid>
                                    <w:tr w:rsidR="00941897" w14:paraId="74AA29BA" w14:textId="77777777">
                                      <w:trPr>
                                        <w:trHeight w:val="375"/>
                                        <w:tblCellSpacing w:w="0" w:type="dxa"/>
                                      </w:trPr>
                                      <w:tc>
                                        <w:tcPr>
                                          <w:tcW w:w="0" w:type="auto"/>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3B8A9A4B" w14:textId="77777777" w:rsidR="00941897" w:rsidRDefault="00941897">
                                          <w:pPr>
                                            <w:jc w:val="center"/>
                                            <w:rPr>
                                              <w:rFonts w:ascii="Arial" w:eastAsia="Times New Roman" w:hAnsi="Arial" w:cs="Arial"/>
                                              <w:color w:val="666666"/>
                                              <w:sz w:val="21"/>
                                              <w:szCs w:val="21"/>
                                            </w:rPr>
                                          </w:pPr>
                                          <w:hyperlink r:id="rId14" w:tgtFrame="_blank" w:history="1">
                                            <w:r>
                                              <w:rPr>
                                                <w:rStyle w:val="Hyperlink"/>
                                                <w:rFonts w:ascii="Arial" w:eastAsia="Times New Roman" w:hAnsi="Arial" w:cs="Arial"/>
                                                <w:b/>
                                                <w:bCs/>
                                                <w:color w:val="333399"/>
                                                <w:sz w:val="24"/>
                                                <w:szCs w:val="24"/>
                                              </w:rPr>
                                              <w:t>Home</w:t>
                                            </w:r>
                                          </w:hyperlink>
                                        </w:p>
                                      </w:tc>
                                      <w:tc>
                                        <w:tcPr>
                                          <w:tcW w:w="30" w:type="dxa"/>
                                          <w:vAlign w:val="center"/>
                                          <w:hideMark/>
                                        </w:tcPr>
                                        <w:p w14:paraId="4F4DF946" w14:textId="77777777" w:rsidR="00941897" w:rsidRDefault="00941897">
                                          <w:pPr>
                                            <w:rPr>
                                              <w:rFonts w:ascii="Arial" w:eastAsia="Times New Roman" w:hAnsi="Arial" w:cs="Arial"/>
                                              <w:color w:val="666666"/>
                                              <w:sz w:val="21"/>
                                              <w:szCs w:val="21"/>
                                            </w:rPr>
                                          </w:pP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7D60DDF3" w14:textId="77777777" w:rsidR="00941897" w:rsidRDefault="00941897">
                                          <w:pPr>
                                            <w:jc w:val="center"/>
                                            <w:rPr>
                                              <w:rFonts w:ascii="Arial" w:eastAsia="Times New Roman" w:hAnsi="Arial" w:cs="Arial"/>
                                              <w:color w:val="666666"/>
                                              <w:sz w:val="21"/>
                                              <w:szCs w:val="21"/>
                                            </w:rPr>
                                          </w:pPr>
                                          <w:hyperlink r:id="rId15" w:tgtFrame="_blank" w:history="1">
                                            <w:r>
                                              <w:rPr>
                                                <w:rStyle w:val="Hyperlink"/>
                                                <w:rFonts w:ascii="Arial" w:eastAsia="Times New Roman" w:hAnsi="Arial" w:cs="Arial"/>
                                                <w:b/>
                                                <w:bCs/>
                                                <w:color w:val="333399"/>
                                                <w:sz w:val="24"/>
                                                <w:szCs w:val="24"/>
                                              </w:rPr>
                                              <w:t xml:space="preserve">Join Us </w:t>
                                            </w:r>
                                          </w:hyperlink>
                                        </w:p>
                                      </w:tc>
                                      <w:tc>
                                        <w:tcPr>
                                          <w:tcW w:w="30" w:type="dxa"/>
                                          <w:vAlign w:val="center"/>
                                          <w:hideMark/>
                                        </w:tcPr>
                                        <w:p w14:paraId="082FA639" w14:textId="77777777" w:rsidR="00941897" w:rsidRDefault="00941897">
                                          <w:pPr>
                                            <w:rPr>
                                              <w:rFonts w:ascii="Arial" w:eastAsia="Times New Roman" w:hAnsi="Arial" w:cs="Arial"/>
                                              <w:color w:val="666666"/>
                                              <w:sz w:val="21"/>
                                              <w:szCs w:val="21"/>
                                            </w:rPr>
                                          </w:pP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27087E66" w14:textId="77777777" w:rsidR="00941897" w:rsidRDefault="00941897">
                                          <w:pPr>
                                            <w:jc w:val="center"/>
                                            <w:rPr>
                                              <w:rFonts w:ascii="Arial" w:eastAsia="Times New Roman" w:hAnsi="Arial" w:cs="Arial"/>
                                              <w:color w:val="666666"/>
                                              <w:sz w:val="21"/>
                                              <w:szCs w:val="21"/>
                                            </w:rPr>
                                          </w:pPr>
                                          <w:hyperlink r:id="rId16" w:tgtFrame="_blank" w:history="1">
                                            <w:r>
                                              <w:rPr>
                                                <w:rStyle w:val="Hyperlink"/>
                                                <w:rFonts w:ascii="Arial" w:eastAsia="Times New Roman" w:hAnsi="Arial" w:cs="Arial"/>
                                                <w:b/>
                                                <w:bCs/>
                                                <w:color w:val="333399"/>
                                                <w:sz w:val="24"/>
                                                <w:szCs w:val="24"/>
                                              </w:rPr>
                                              <w:t xml:space="preserve">BRC Competitions </w:t>
                                            </w:r>
                                          </w:hyperlink>
                                        </w:p>
                                      </w:tc>
                                      <w:tc>
                                        <w:tcPr>
                                          <w:tcW w:w="30" w:type="dxa"/>
                                          <w:vAlign w:val="center"/>
                                          <w:hideMark/>
                                        </w:tcPr>
                                        <w:p w14:paraId="0BE5D08C" w14:textId="77777777" w:rsidR="00941897" w:rsidRDefault="00941897">
                                          <w:pPr>
                                            <w:rPr>
                                              <w:rFonts w:ascii="Arial" w:eastAsia="Times New Roman" w:hAnsi="Arial" w:cs="Arial"/>
                                              <w:color w:val="666666"/>
                                              <w:sz w:val="21"/>
                                              <w:szCs w:val="21"/>
                                            </w:rPr>
                                          </w:pP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0A7E34E6" w14:textId="77777777" w:rsidR="00941897" w:rsidRDefault="00941897">
                                          <w:pPr>
                                            <w:jc w:val="center"/>
                                            <w:rPr>
                                              <w:rFonts w:ascii="Arial" w:eastAsia="Times New Roman" w:hAnsi="Arial" w:cs="Arial"/>
                                              <w:color w:val="666666"/>
                                              <w:sz w:val="21"/>
                                              <w:szCs w:val="21"/>
                                            </w:rPr>
                                          </w:pPr>
                                          <w:hyperlink r:id="rId17" w:tgtFrame="_blank" w:history="1">
                                            <w:r>
                                              <w:rPr>
                                                <w:rStyle w:val="Hyperlink"/>
                                                <w:rFonts w:ascii="Arial" w:eastAsia="Times New Roman" w:hAnsi="Arial" w:cs="Arial"/>
                                                <w:b/>
                                                <w:bCs/>
                                                <w:color w:val="333399"/>
                                                <w:sz w:val="24"/>
                                                <w:szCs w:val="24"/>
                                              </w:rPr>
                                              <w:t>Training</w:t>
                                            </w:r>
                                          </w:hyperlink>
                                        </w:p>
                                      </w:tc>
                                      <w:tc>
                                        <w:tcPr>
                                          <w:tcW w:w="30" w:type="dxa"/>
                                          <w:vAlign w:val="center"/>
                                          <w:hideMark/>
                                        </w:tcPr>
                                        <w:p w14:paraId="26C00B36" w14:textId="77777777" w:rsidR="00941897" w:rsidRDefault="00941897">
                                          <w:pPr>
                                            <w:rPr>
                                              <w:rFonts w:ascii="Arial" w:eastAsia="Times New Roman" w:hAnsi="Arial" w:cs="Arial"/>
                                              <w:color w:val="666666"/>
                                              <w:sz w:val="21"/>
                                              <w:szCs w:val="21"/>
                                            </w:rPr>
                                          </w:pP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75" w:type="dxa"/>
                                            <w:left w:w="75" w:type="dxa"/>
                                            <w:bottom w:w="75" w:type="dxa"/>
                                            <w:right w:w="75" w:type="dxa"/>
                                          </w:tcMar>
                                          <w:vAlign w:val="center"/>
                                          <w:hideMark/>
                                        </w:tcPr>
                                        <w:p w14:paraId="307ADE2D" w14:textId="77777777" w:rsidR="00941897" w:rsidRDefault="00941897">
                                          <w:pPr>
                                            <w:jc w:val="center"/>
                                            <w:rPr>
                                              <w:rFonts w:ascii="Arial" w:eastAsia="Times New Roman" w:hAnsi="Arial" w:cs="Arial"/>
                                              <w:color w:val="666666"/>
                                              <w:sz w:val="21"/>
                                              <w:szCs w:val="21"/>
                                            </w:rPr>
                                          </w:pPr>
                                          <w:hyperlink r:id="rId18" w:tgtFrame="_blank" w:history="1">
                                            <w:r>
                                              <w:rPr>
                                                <w:rStyle w:val="Hyperlink"/>
                                                <w:rFonts w:ascii="Arial" w:eastAsia="Times New Roman" w:hAnsi="Arial" w:cs="Arial"/>
                                                <w:b/>
                                                <w:bCs/>
                                                <w:color w:val="333399"/>
                                                <w:sz w:val="24"/>
                                                <w:szCs w:val="24"/>
                                              </w:rPr>
                                              <w:t xml:space="preserve">BRC Handbook </w:t>
                                            </w:r>
                                          </w:hyperlink>
                                        </w:p>
                                      </w:tc>
                                    </w:tr>
                                  </w:tbl>
                                  <w:p w14:paraId="3F0FCC6A" w14:textId="77777777" w:rsidR="00941897" w:rsidRDefault="00941897">
                                    <w:pPr>
                                      <w:rPr>
                                        <w:rFonts w:ascii="Times New Roman" w:eastAsia="Times New Roman" w:hAnsi="Times New Roman" w:cs="Times New Roman"/>
                                        <w:sz w:val="20"/>
                                        <w:szCs w:val="20"/>
                                      </w:rPr>
                                    </w:pPr>
                                  </w:p>
                                </w:tc>
                              </w:tr>
                              <w:tr w:rsidR="00941897" w14:paraId="6F4C996A" w14:textId="77777777">
                                <w:trPr>
                                  <w:tblCellSpacing w:w="0" w:type="dxa"/>
                                  <w:jc w:val="center"/>
                                </w:trPr>
                                <w:tc>
                                  <w:tcPr>
                                    <w:tcW w:w="10260" w:type="dxa"/>
                                    <w:tcBorders>
                                      <w:top w:val="single" w:sz="6" w:space="0" w:color="D3D3D3"/>
                                      <w:left w:val="single" w:sz="6" w:space="0" w:color="D3D3D3"/>
                                      <w:bottom w:val="single" w:sz="6" w:space="0" w:color="D3D3D3"/>
                                      <w:right w:val="single" w:sz="6" w:space="0" w:color="D3D3D3"/>
                                    </w:tcBorders>
                                    <w:shd w:val="clear" w:color="auto" w:fill="FFFFFF"/>
                                    <w:vAlign w:val="center"/>
                                  </w:tcPr>
                                  <w:tbl>
                                    <w:tblPr>
                                      <w:tblW w:w="5000" w:type="pct"/>
                                      <w:tblCellSpacing w:w="0" w:type="dxa"/>
                                      <w:tblCellMar>
                                        <w:left w:w="0" w:type="dxa"/>
                                        <w:right w:w="0" w:type="dxa"/>
                                      </w:tblCellMar>
                                      <w:tblLook w:val="04A0" w:firstRow="1" w:lastRow="0" w:firstColumn="1" w:lastColumn="0" w:noHBand="0" w:noVBand="1"/>
                                    </w:tblPr>
                                    <w:tblGrid>
                                      <w:gridCol w:w="8980"/>
                                    </w:tblGrid>
                                    <w:tr w:rsidR="00941897" w14:paraId="1917220B" w14:textId="77777777">
                                      <w:trPr>
                                        <w:trHeight w:val="75"/>
                                        <w:tblCellSpacing w:w="0" w:type="dxa"/>
                                      </w:trPr>
                                      <w:tc>
                                        <w:tcPr>
                                          <w:tcW w:w="0" w:type="auto"/>
                                          <w:shd w:val="clear" w:color="auto" w:fill="183069"/>
                                          <w:vAlign w:val="center"/>
                                          <w:hideMark/>
                                        </w:tcPr>
                                        <w:p w14:paraId="1B474B0E" w14:textId="77777777" w:rsidR="00941897" w:rsidRDefault="00941897">
                                          <w:pPr>
                                            <w:rPr>
                                              <w:rFonts w:ascii="Times New Roman" w:eastAsia="Times New Roman" w:hAnsi="Times New Roman" w:cs="Times New Roman"/>
                                              <w:sz w:val="20"/>
                                              <w:szCs w:val="20"/>
                                            </w:rPr>
                                          </w:pPr>
                                        </w:p>
                                      </w:tc>
                                    </w:tr>
                                  </w:tbl>
                                  <w:p w14:paraId="2781BE30" w14:textId="77777777" w:rsidR="00941897" w:rsidRDefault="00941897">
                                    <w:pPr>
                                      <w:rPr>
                                        <w:rFonts w:eastAsia="Times New Roman"/>
                                        <w:vanish/>
                                      </w:rPr>
                                    </w:pPr>
                                  </w:p>
                                  <w:tbl>
                                    <w:tblPr>
                                      <w:tblW w:w="9765" w:type="dxa"/>
                                      <w:tblCellSpacing w:w="0" w:type="dxa"/>
                                      <w:shd w:val="clear" w:color="auto" w:fill="FFFFFF"/>
                                      <w:tblCellMar>
                                        <w:top w:w="150" w:type="dxa"/>
                                        <w:left w:w="150" w:type="dxa"/>
                                        <w:bottom w:w="150" w:type="dxa"/>
                                        <w:right w:w="150" w:type="dxa"/>
                                      </w:tblCellMar>
                                      <w:tblLook w:val="04A0" w:firstRow="1" w:lastRow="0" w:firstColumn="1" w:lastColumn="0" w:noHBand="0" w:noVBand="1"/>
                                    </w:tblPr>
                                    <w:tblGrid>
                                      <w:gridCol w:w="8980"/>
                                    </w:tblGrid>
                                    <w:tr w:rsidR="00941897" w14:paraId="25A1995F" w14:textId="77777777">
                                      <w:trPr>
                                        <w:tblCellSpacing w:w="0" w:type="dxa"/>
                                      </w:trPr>
                                      <w:tc>
                                        <w:tcPr>
                                          <w:tcW w:w="0" w:type="auto"/>
                                          <w:shd w:val="clear" w:color="auto" w:fill="FFFFFF"/>
                                          <w:vAlign w:val="center"/>
                                        </w:tcPr>
                                        <w:p w14:paraId="376A0823" w14:textId="77777777" w:rsidR="00941897" w:rsidRDefault="00941897">
                                          <w:pPr>
                                            <w:pStyle w:val="NormalWeb"/>
                                          </w:pPr>
                                          <w:r>
                                            <w:rPr>
                                              <w:rStyle w:val="Strong"/>
                                              <w:rFonts w:ascii="Arial" w:hAnsi="Arial" w:cs="Arial"/>
                                              <w:color w:val="000000"/>
                                              <w:sz w:val="20"/>
                                              <w:szCs w:val="20"/>
                                            </w:rPr>
                                            <w:t>Welcome to the December 2017 BRC eNews, BRC Head Office would like to wish all our members a very Happy Christmas and a Prosperous New Year. We are already receiving numerous prelim entries for the Area Qualifiers taking place up and down the country, so once again good luck to everyone trying to qualify for the 2018 Championships. There is lots to read in this issue of our eNews, confirmation of the 2018 BRC Championship dates, important Rule updates, details about our new Voluntreers', Grassroots and BE Leagues, offers and competitions and much more.</w:t>
                                          </w:r>
                                        </w:p>
                                        <w:p w14:paraId="79C6F23D" w14:textId="74A1D93E" w:rsidR="00941897" w:rsidRDefault="00941897">
                                          <w:pPr>
                                            <w:pStyle w:val="NormalWeb"/>
                                          </w:pPr>
                                          <w:r>
                                            <w:rPr>
                                              <w:rFonts w:ascii="Arial" w:hAnsi="Arial" w:cs="Arial"/>
                                              <w:noProof/>
                                              <w:color w:val="0000FF"/>
                                              <w:sz w:val="24"/>
                                              <w:szCs w:val="24"/>
                                            </w:rPr>
                                            <w:drawing>
                                              <wp:inline distT="0" distB="0" distL="0" distR="0" wp14:anchorId="2B2FB455" wp14:editId="3E664640">
                                                <wp:extent cx="6281420" cy="3140710"/>
                                                <wp:effectExtent l="0" t="0" r="5080" b="2540"/>
                                                <wp:docPr id="17" name="Picture 17" descr="http://mstat143.co.uk/storage/c/018/000000000053/bates_saddeles_british_ridingclubs_enews_600x300_nov20172.jp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stat143.co.uk/storage/c/018/000000000053/bates_saddeles_british_ridingclubs_enews_600x300_nov2017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1420" cy="3140710"/>
                                                        </a:xfrm>
                                                        <a:prstGeom prst="rect">
                                                          <a:avLst/>
                                                        </a:prstGeom>
                                                        <a:noFill/>
                                                        <a:ln>
                                                          <a:noFill/>
                                                        </a:ln>
                                                      </pic:spPr>
                                                    </pic:pic>
                                                  </a:graphicData>
                                                </a:graphic>
                                              </wp:inline>
                                            </w:drawing>
                                          </w:r>
                                        </w:p>
                                        <w:p w14:paraId="604811F5" w14:textId="77777777" w:rsidR="00941897" w:rsidRDefault="00941897">
                                          <w:pPr>
                                            <w:pStyle w:val="p1"/>
                                            <w:jc w:val="center"/>
                                          </w:pPr>
                                          <w:r>
                                            <w:rPr>
                                              <w:rStyle w:val="Emphasis"/>
                                              <w:rFonts w:ascii="Arial" w:hAnsi="Arial" w:cs="Arial"/>
                                              <w:b/>
                                              <w:bCs/>
                                              <w:color w:val="333399"/>
                                              <w:sz w:val="20"/>
                                              <w:szCs w:val="20"/>
                                            </w:rPr>
                                            <w:t xml:space="preserve">Celebrate the festive season with a Bates Saddle made especially for you! </w:t>
                                          </w:r>
                                        </w:p>
                                        <w:p w14:paraId="47E5D153" w14:textId="77777777" w:rsidR="00941897" w:rsidRDefault="00941897">
                                          <w:pPr>
                                            <w:pStyle w:val="p1"/>
                                            <w:jc w:val="center"/>
                                          </w:pPr>
                                          <w:r>
                                            <w:rPr>
                                              <w:rStyle w:val="Emphasis"/>
                                              <w:rFonts w:ascii="Arial" w:hAnsi="Arial" w:cs="Arial"/>
                                              <w:sz w:val="20"/>
                                              <w:szCs w:val="20"/>
                                            </w:rPr>
                                            <w:t xml:space="preserve">Your chosen Bates saddle will be made just for you in decadent, luxurious and supremely grippy Luxe Leather, hand-selected from the finest calf leather in the world. For the ultimate in comfort and luxury, hurry in to your local Bates Saddles stockist before 31 December, 2017 to take </w:t>
                                          </w:r>
                                          <w:r>
                                            <w:rPr>
                                              <w:rStyle w:val="Emphasis"/>
                                              <w:rFonts w:ascii="Arial" w:hAnsi="Arial" w:cs="Arial"/>
                                              <w:sz w:val="20"/>
                                              <w:szCs w:val="20"/>
                                            </w:rPr>
                                            <w:lastRenderedPageBreak/>
                                            <w:t>advantage of this incredible offer and receive a FREE* upgrade to Luxe Leather valued at up to £300! *Terms and conditions apply.</w:t>
                                          </w:r>
                                        </w:p>
                                        <w:tbl>
                                          <w:tblPr>
                                            <w:tblW w:w="9735" w:type="dxa"/>
                                            <w:tblCellSpacing w:w="0" w:type="dxa"/>
                                            <w:shd w:val="clear" w:color="auto" w:fill="FFFFFF"/>
                                            <w:tblCellMar>
                                              <w:left w:w="0" w:type="dxa"/>
                                              <w:right w:w="0" w:type="dxa"/>
                                            </w:tblCellMar>
                                            <w:tblLook w:val="04A0" w:firstRow="1" w:lastRow="0" w:firstColumn="1" w:lastColumn="0" w:noHBand="0" w:noVBand="1"/>
                                          </w:tblPr>
                                          <w:tblGrid>
                                            <w:gridCol w:w="6088"/>
                                            <w:gridCol w:w="3647"/>
                                          </w:tblGrid>
                                          <w:tr w:rsidR="00941897" w14:paraId="40BF87A7" w14:textId="77777777">
                                            <w:trPr>
                                              <w:tblCellSpacing w:w="0" w:type="dxa"/>
                                            </w:trPr>
                                            <w:tc>
                                              <w:tcPr>
                                                <w:tcW w:w="6060" w:type="dxa"/>
                                                <w:shd w:val="clear" w:color="auto" w:fill="FFFFFF"/>
                                                <w:hideMark/>
                                              </w:tcPr>
                                              <w:tbl>
                                                <w:tblPr>
                                                  <w:tblW w:w="5955" w:type="dxa"/>
                                                  <w:tblCellSpacing w:w="0" w:type="dxa"/>
                                                  <w:tblCellMar>
                                                    <w:top w:w="150" w:type="dxa"/>
                                                    <w:left w:w="150" w:type="dxa"/>
                                                    <w:bottom w:w="150" w:type="dxa"/>
                                                    <w:right w:w="150" w:type="dxa"/>
                                                  </w:tblCellMar>
                                                  <w:tblLook w:val="04A0" w:firstRow="1" w:lastRow="0" w:firstColumn="1" w:lastColumn="0" w:noHBand="0" w:noVBand="1"/>
                                                </w:tblPr>
                                                <w:tblGrid>
                                                  <w:gridCol w:w="5955"/>
                                                </w:tblGrid>
                                                <w:tr w:rsidR="00941897" w14:paraId="21C8D066" w14:textId="77777777">
                                                  <w:trPr>
                                                    <w:tblCellSpacing w:w="0" w:type="dxa"/>
                                                  </w:trPr>
                                                  <w:tc>
                                                    <w:tcPr>
                                                      <w:tcW w:w="0" w:type="auto"/>
                                                      <w:vAlign w:val="center"/>
                                                      <w:hideMark/>
                                                    </w:tcPr>
                                                    <w:p w14:paraId="569C3784" w14:textId="77777777" w:rsidR="00941897" w:rsidRDefault="00941897">
                                                      <w:pPr>
                                                        <w:rPr>
                                                          <w:rFonts w:eastAsia="Times New Roman"/>
                                                        </w:rPr>
                                                      </w:pPr>
                                                      <w:r>
                                                        <w:rPr>
                                                          <w:rStyle w:val="Strong"/>
                                                          <w:rFonts w:ascii="Arial" w:eastAsia="Times New Roman" w:hAnsi="Arial" w:cs="Arial"/>
                                                          <w:color w:val="333399"/>
                                                          <w:sz w:val="24"/>
                                                          <w:szCs w:val="24"/>
                                                          <w:shd w:val="clear" w:color="auto" w:fill="FFFFFF"/>
                                                        </w:rPr>
                                                        <w:t>BRC National Championships Dates 2018</w:t>
                                                      </w:r>
                                                    </w:p>
                                                    <w:p w14:paraId="420A9F0A" w14:textId="77777777" w:rsidR="00941897" w:rsidRDefault="00941897">
                                                      <w:pPr>
                                                        <w:pStyle w:val="NormalWeb"/>
                                                      </w:pPr>
                                                      <w:r>
                                                        <w:rPr>
                                                          <w:rFonts w:ascii="Arial" w:hAnsi="Arial" w:cs="Arial"/>
                                                          <w:color w:val="000000"/>
                                                          <w:sz w:val="20"/>
                                                          <w:szCs w:val="20"/>
                                                        </w:rPr>
                                                        <w:t>KBIS Novice Winter Championships – 14-15 April. Arena UK, Allington Lane, Allington, Grantham NG32 2EF</w:t>
                                                      </w:r>
                                                    </w:p>
                                                    <w:p w14:paraId="2C84258A" w14:textId="77777777" w:rsidR="00941897" w:rsidRDefault="00941897">
                                                      <w:pPr>
                                                        <w:pStyle w:val="NormalWeb"/>
                                                      </w:pPr>
                                                      <w:r>
                                                        <w:rPr>
                                                          <w:rFonts w:ascii="Arial" w:hAnsi="Arial" w:cs="Arial"/>
                                                          <w:color w:val="000000"/>
                                                          <w:sz w:val="20"/>
                                                          <w:szCs w:val="20"/>
                                                        </w:rPr>
                                                        <w:t>Equi-Thème Intermediate Winter Championships – 27-29 April. Bury Farm Equestrian Village, New Bury Farm, Mill Road, Slapton, Bucks LU7 9BT</w:t>
                                                      </w:r>
                                                    </w:p>
                                                    <w:p w14:paraId="64A0EFFB" w14:textId="77777777" w:rsidR="00941897" w:rsidRDefault="00941897">
                                                      <w:pPr>
                                                        <w:pStyle w:val="NormalWeb"/>
                                                      </w:pPr>
                                                      <w:r>
                                                        <w:rPr>
                                                          <w:rFonts w:ascii="Arial" w:hAnsi="Arial" w:cs="Arial"/>
                                                          <w:color w:val="000000"/>
                                                          <w:sz w:val="20"/>
                                                          <w:szCs w:val="20"/>
                                                        </w:rPr>
                                                        <w:t>Fibre Beet Festival of the Horse – 19-20 May. Washbrook Farm, Aston-le-Walls, Daventry, Northamptonshire NN11 6RT</w:t>
                                                      </w:r>
                                                    </w:p>
                                                    <w:p w14:paraId="0D2349A7" w14:textId="77777777" w:rsidR="00941897" w:rsidRDefault="00941897">
                                                      <w:pPr>
                                                        <w:pStyle w:val="NormalWeb"/>
                                                      </w:pPr>
                                                      <w:r>
                                                        <w:rPr>
                                                          <w:rFonts w:ascii="Arial" w:hAnsi="Arial" w:cs="Arial"/>
                                                          <w:color w:val="000000"/>
                                                          <w:sz w:val="20"/>
                                                          <w:szCs w:val="20"/>
                                                        </w:rPr>
                                                        <w:t>NAF Five Star National Horse Trials Championships – 3-5 August. Swalcliffe Park Equestrian, Grange Farm, Swalcliffe, Banbury, Oxon OX15 5EX</w:t>
                                                      </w:r>
                                                    </w:p>
                                                    <w:p w14:paraId="1DCD3A80" w14:textId="77777777" w:rsidR="00941897" w:rsidRDefault="00941897">
                                                      <w:pPr>
                                                        <w:pStyle w:val="NormalWeb"/>
                                                      </w:pPr>
                                                      <w:r>
                                                        <w:rPr>
                                                          <w:rFonts w:ascii="Arial" w:hAnsi="Arial" w:cs="Arial"/>
                                                          <w:color w:val="000000"/>
                                                          <w:sz w:val="20"/>
                                                          <w:szCs w:val="20"/>
                                                        </w:rPr>
                                                        <w:t>NAF Five Star National Championships – 1-2 September. Lincolnshire Showground, Grange-de-Lings, Lincoln, Lincolnshire LN2 2NA</w:t>
                                                      </w:r>
                                                    </w:p>
                                                    <w:p w14:paraId="654A0821" w14:textId="77777777" w:rsidR="00941897" w:rsidRDefault="00941897">
                                                      <w:pPr>
                                                        <w:pStyle w:val="NormalWeb"/>
                                                      </w:pPr>
                                                      <w:r>
                                                        <w:rPr>
                                                          <w:rFonts w:ascii="Arial" w:hAnsi="Arial" w:cs="Arial"/>
                                                          <w:color w:val="000000"/>
                                                          <w:sz w:val="20"/>
                                                          <w:szCs w:val="20"/>
                                                        </w:rPr>
                                                        <w:t>TopSpec Dressage to Music Championships and SEIB Insurance Brokers Quadrille Selection Trial – 28-30 September. Bury Farm Equestrian Village, New Bury Farm, Mill Road, Slapton, Bucks LU7 9BT</w:t>
                                                      </w:r>
                                                    </w:p>
                                                    <w:p w14:paraId="6426CCB4" w14:textId="77777777" w:rsidR="00941897" w:rsidRDefault="00941897">
                                                      <w:pPr>
                                                        <w:pStyle w:val="NormalWeb"/>
                                                      </w:pPr>
                                                      <w:r>
                                                        <w:rPr>
                                                          <w:rFonts w:ascii="Arial" w:hAnsi="Arial" w:cs="Arial"/>
                                                          <w:color w:val="000000"/>
                                                          <w:sz w:val="20"/>
                                                          <w:szCs w:val="20"/>
                                                        </w:rPr>
                                                        <w:t>SEIB Insurance Brokers Quadrille of the Year Final – 20 October, Bury Farm ‘All Stars’ Gala. Bury Farm Equestrian Village, New Bury Farm, Mill Road, Slapton, Bucks LU7 9BT</w:t>
                                                      </w:r>
                                                    </w:p>
                                                    <w:p w14:paraId="3F87F2C0" w14:textId="77777777" w:rsidR="00941897" w:rsidRDefault="00941897">
                                                      <w:pPr>
                                                        <w:pStyle w:val="NormalWeb"/>
                                                      </w:pPr>
                                                      <w:r>
                                                        <w:rPr>
                                                          <w:rStyle w:val="Strong"/>
                                                          <w:rFonts w:ascii="Arial" w:hAnsi="Arial" w:cs="Arial"/>
                                                          <w:color w:val="333399"/>
                                                          <w:sz w:val="24"/>
                                                          <w:szCs w:val="24"/>
                                                        </w:rPr>
                                                        <w:t>British Riding Clubs 2018 Hat Rules and Tagging</w:t>
                                                      </w:r>
                                                    </w:p>
                                                    <w:p w14:paraId="5D789607" w14:textId="77777777" w:rsidR="00941897" w:rsidRDefault="00941897">
                                                      <w:pPr>
                                                        <w:pStyle w:val="NormalWeb"/>
                                                      </w:pPr>
                                                      <w:r>
                                                        <w:rPr>
                                                          <w:rFonts w:ascii="Arial" w:hAnsi="Arial" w:cs="Arial"/>
                                                          <w:sz w:val="20"/>
                                                          <w:szCs w:val="20"/>
                                                        </w:rPr>
                                                        <w:t>British Eventing, British Riding Clubs and The Pony Club are delighted to announce that they have joined together to unify the hat standards across all three Member Bodies; resulting in a single hat tag being accepted across British Eventing, The Pony Club and British Riding Club events in 2018.</w:t>
                                                      </w:r>
                                                    </w:p>
                                                    <w:p w14:paraId="7620620E" w14:textId="77777777" w:rsidR="00941897" w:rsidRDefault="00941897">
                                                      <w:pPr>
                                                        <w:pStyle w:val="NormalWeb"/>
                                                      </w:pPr>
                                                      <w:r>
                                                        <w:rPr>
                                                          <w:rFonts w:ascii="Arial" w:hAnsi="Arial" w:cs="Arial"/>
                                                          <w:sz w:val="20"/>
                                                          <w:szCs w:val="20"/>
                                                        </w:rPr>
                                                        <w:t>The new ‘aqua’ coloured hat tag will carry the logo of the body that checks the hat so that the source of the tagging can be tracked an</w:t>
                                                      </w:r>
                                                      <w:r>
                                                        <w:rPr>
                                                          <w:rStyle w:val="textexposedshow"/>
                                                          <w:rFonts w:ascii="Arial" w:hAnsi="Arial" w:cs="Arial"/>
                                                          <w:sz w:val="20"/>
                                                          <w:szCs w:val="20"/>
                                                        </w:rPr>
                                                        <w:t>d will mean that riders no longer have to wear multiple tags on their hats.</w:t>
                                                      </w:r>
                                                    </w:p>
                                                    <w:p w14:paraId="535EB948" w14:textId="77777777" w:rsidR="00941897" w:rsidRDefault="00941897">
                                                      <w:pPr>
                                                        <w:pStyle w:val="NormalWeb"/>
                                                      </w:pPr>
                                                      <w:r>
                                                        <w:rPr>
                                                          <w:rFonts w:ascii="Arial" w:hAnsi="Arial" w:cs="Arial"/>
                                                          <w:sz w:val="20"/>
                                                          <w:szCs w:val="20"/>
                                                        </w:rPr>
                                                        <w:t>The 2018 hat rules includes a small change to the AS/NZS 3838 standard for The Pony Club and British Eventing, both of which will now only be accepting from 2006 onwards.</w:t>
                                                      </w:r>
                                                      <w:r>
                                                        <w:br/>
                                                      </w:r>
                                                      <w:r>
                                                        <w:rPr>
                                                          <w:rFonts w:ascii="Arial" w:hAnsi="Arial" w:cs="Arial"/>
                                                          <w:sz w:val="20"/>
                                                          <w:szCs w:val="20"/>
                                                        </w:rPr>
                                                        <w:t>All three bodies will use an aide memoire that will list the standards and quality assurance marks and will be used by officials.</w:t>
                                                      </w:r>
                                                    </w:p>
                                                    <w:p w14:paraId="73F6E548" w14:textId="25BDA2FF" w:rsidR="00941897" w:rsidRDefault="00941897">
                                                      <w:pPr>
                                                        <w:pStyle w:val="NormalWeb"/>
                                                      </w:pPr>
                                                      <w:r>
                                                        <w:rPr>
                                                          <w:rFonts w:ascii="Arial" w:hAnsi="Arial" w:cs="Arial"/>
                                                          <w:noProof/>
                                                          <w:sz w:val="20"/>
                                                          <w:szCs w:val="20"/>
                                                        </w:rPr>
                                                        <w:lastRenderedPageBreak/>
                                                        <w:drawing>
                                                          <wp:inline distT="0" distB="0" distL="0" distR="0" wp14:anchorId="6025DF4B" wp14:editId="3962FE2C">
                                                            <wp:extent cx="2292350" cy="1510665"/>
                                                            <wp:effectExtent l="0" t="0" r="0" b="0"/>
                                                            <wp:docPr id="16" name="Picture 16" descr="http://mstat143.co.uk/storage/c/018/000000000053/hat_ta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stat143.co.uk/storage/c/018/000000000053/hat_tag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2350" cy="1510665"/>
                                                                    </a:xfrm>
                                                                    <a:prstGeom prst="rect">
                                                                      <a:avLst/>
                                                                    </a:prstGeom>
                                                                    <a:noFill/>
                                                                    <a:ln>
                                                                      <a:noFill/>
                                                                    </a:ln>
                                                                  </pic:spPr>
                                                                </pic:pic>
                                                              </a:graphicData>
                                                            </a:graphic>
                                                          </wp:inline>
                                                        </w:drawing>
                                                      </w:r>
                                                    </w:p>
                                                    <w:p w14:paraId="61C6EB19" w14:textId="77777777" w:rsidR="00941897" w:rsidRDefault="00941897">
                                                      <w:pPr>
                                                        <w:pStyle w:val="p1"/>
                                                      </w:pPr>
                                                      <w:r>
                                                        <w:rPr>
                                                          <w:rStyle w:val="Strong"/>
                                                          <w:rFonts w:ascii="Arial" w:hAnsi="Arial" w:cs="Arial"/>
                                                          <w:color w:val="333399"/>
                                                          <w:sz w:val="24"/>
                                                          <w:szCs w:val="24"/>
                                                        </w:rPr>
                                                        <w:t>Body Protector Reminder</w:t>
                                                      </w:r>
                                                    </w:p>
                                                    <w:p w14:paraId="2736064F" w14:textId="77777777" w:rsidR="00941897" w:rsidRDefault="00941897">
                                                      <w:pPr>
                                                        <w:pStyle w:val="p1"/>
                                                      </w:pPr>
                                                      <w:r>
                                                        <w:rPr>
                                                          <w:rStyle w:val="s1"/>
                                                          <w:rFonts w:ascii="Arial" w:hAnsi="Arial" w:cs="Arial"/>
                                                          <w:sz w:val="20"/>
                                                          <w:szCs w:val="20"/>
                                                        </w:rPr>
                                                        <w:t>As from 1 January 2018 a BETA Level 3 2000 purple label will no longer be accepted. Body protectors must meet BETA Level 3 2009 purple label or after. The ONLY exception to the requirement for a BETA Level 3 2009 purple label is that Exo Body Cages will continue to be accepted, provided they have a BETA Level 3 2000 purple label. Riders wearing Exo Body Cage protectors must inform the secretary at all events. Body protectors should be fitted and worn as per the manufacturer’s instructions.</w:t>
                                                      </w:r>
                                                    </w:p>
                                                    <w:p w14:paraId="5E9CD193" w14:textId="77777777" w:rsidR="00941897" w:rsidRDefault="00941897">
                                                      <w:pPr>
                                                        <w:pStyle w:val="NormalWeb"/>
                                                        <w:shd w:val="clear" w:color="auto" w:fill="FFFFFF"/>
                                                        <w:spacing w:before="90" w:beforeAutospacing="0" w:after="90" w:afterAutospacing="0"/>
                                                      </w:pPr>
                                                      <w:r>
                                                        <w:rPr>
                                                          <w:rStyle w:val="Strong"/>
                                                          <w:rFonts w:ascii="Arial" w:hAnsi="Arial" w:cs="Arial"/>
                                                          <w:color w:val="333399"/>
                                                          <w:spacing w:val="-2"/>
                                                          <w:sz w:val="24"/>
                                                          <w:szCs w:val="24"/>
                                                          <w:shd w:val="clear" w:color="auto" w:fill="FFFFFF"/>
                                                        </w:rPr>
                                                        <w:t>Clubs Stay Safe!</w:t>
                                                      </w:r>
                                                    </w:p>
                                                    <w:p w14:paraId="4120DC2E" w14:textId="77777777" w:rsidR="00941897" w:rsidRDefault="00941897">
                                                      <w:pPr>
                                                        <w:pStyle w:val="NormalWeb"/>
                                                        <w:shd w:val="clear" w:color="auto" w:fill="FFFFFF"/>
                                                        <w:spacing w:before="90" w:beforeAutospacing="0" w:after="90" w:afterAutospacing="0"/>
                                                      </w:pPr>
                                                      <w:r>
                                                        <w:rPr>
                                                          <w:rFonts w:ascii="Arial" w:hAnsi="Arial" w:cs="Arial"/>
                                                          <w:color w:val="000000"/>
                                                          <w:spacing w:val="-2"/>
                                                          <w:sz w:val="20"/>
                                                          <w:szCs w:val="20"/>
                                                        </w:rPr>
                                                        <w:t>We have once again been made aware that affiliated Clubs are being targeted by what appears to be fraudsters who have managed to hack into some of the Club officials email accounts. Acting as the Chairman, they got in contact with the Treasurer and asked for funds to be transferred into a different bank account from the Club account. As most Clubs have websites with contact emails publicly available, we would like to warn all Clubs to stay vigilant and be wary of any correspondence you may receive relating to transferring funds.</w:t>
                                                      </w:r>
                                                    </w:p>
                                                    <w:p w14:paraId="24AB9A25" w14:textId="77777777" w:rsidR="00941897" w:rsidRDefault="00941897">
                                                      <w:pPr>
                                                        <w:pStyle w:val="NormalWeb"/>
                                                        <w:shd w:val="clear" w:color="auto" w:fill="FFFFFF"/>
                                                        <w:spacing w:before="90" w:beforeAutospacing="0" w:after="90" w:afterAutospacing="0"/>
                                                      </w:pPr>
                                                      <w:r>
                                                        <w:t> </w:t>
                                                      </w:r>
                                                    </w:p>
                                                    <w:p w14:paraId="66453137" w14:textId="77777777" w:rsidR="00941897" w:rsidRDefault="00941897">
                                                      <w:pPr>
                                                        <w:pStyle w:val="NormalWeb"/>
                                                        <w:shd w:val="clear" w:color="auto" w:fill="FFFFFF"/>
                                                        <w:spacing w:before="90" w:beforeAutospacing="0" w:after="90" w:afterAutospacing="0"/>
                                                      </w:pPr>
                                                      <w:r>
                                                        <w:rPr>
                                                          <w:rStyle w:val="Strong"/>
                                                          <w:rFonts w:ascii="Arial" w:hAnsi="Arial" w:cs="Arial"/>
                                                          <w:color w:val="333399"/>
                                                          <w:sz w:val="24"/>
                                                          <w:szCs w:val="24"/>
                                                        </w:rPr>
                                                        <w:t>New BRC Events &amp; Classes for 2018</w:t>
                                                      </w:r>
                                                    </w:p>
                                                    <w:p w14:paraId="077DF888" w14:textId="77777777" w:rsidR="00941897" w:rsidRDefault="00941897" w:rsidP="00B97684">
                                                      <w:pPr>
                                                        <w:numPr>
                                                          <w:ilvl w:val="0"/>
                                                          <w:numId w:val="1"/>
                                                        </w:numPr>
                                                        <w:spacing w:before="100" w:beforeAutospacing="1" w:after="100" w:afterAutospacing="1"/>
                                                        <w:rPr>
                                                          <w:rFonts w:eastAsia="Times New Roman"/>
                                                        </w:rPr>
                                                      </w:pPr>
                                                      <w:r>
                                                        <w:rPr>
                                                          <w:rFonts w:ascii="Arial" w:eastAsia="Times New Roman" w:hAnsi="Arial" w:cs="Arial"/>
                                                          <w:sz w:val="20"/>
                                                          <w:szCs w:val="20"/>
                                                        </w:rPr>
                                                        <w:t>Brand new BRC Arena Eventing Championships for Juniors &amp; Seniors, 70cm-100cm, teams and individuals. The Qualifiers will start from 1 Oct 2018</w:t>
                                                      </w:r>
                                                    </w:p>
                                                    <w:p w14:paraId="06B41BF4" w14:textId="77777777" w:rsidR="00941897" w:rsidRDefault="00941897" w:rsidP="00B97684">
                                                      <w:pPr>
                                                        <w:numPr>
                                                          <w:ilvl w:val="0"/>
                                                          <w:numId w:val="1"/>
                                                        </w:numPr>
                                                        <w:spacing w:before="100" w:beforeAutospacing="1" w:after="100" w:afterAutospacing="1"/>
                                                        <w:rPr>
                                                          <w:rFonts w:eastAsia="Times New Roman"/>
                                                        </w:rPr>
                                                      </w:pPr>
                                                      <w:r>
                                                        <w:rPr>
                                                          <w:rFonts w:ascii="Arial" w:eastAsia="Times New Roman" w:hAnsi="Arial" w:cs="Arial"/>
                                                          <w:sz w:val="20"/>
                                                          <w:szCs w:val="20"/>
                                                        </w:rPr>
                                                        <w:t>Grassroots pure dressage direct entry classes at the Dressage to Music Championships. Have a go at a Championship venue and enjoy the atmosphere.</w:t>
                                                      </w:r>
                                                    </w:p>
                                                    <w:p w14:paraId="46A10900" w14:textId="77777777" w:rsidR="00941897" w:rsidRDefault="00941897" w:rsidP="00B97684">
                                                      <w:pPr>
                                                        <w:numPr>
                                                          <w:ilvl w:val="0"/>
                                                          <w:numId w:val="1"/>
                                                        </w:numPr>
                                                        <w:spacing w:before="100" w:beforeAutospacing="1" w:after="100" w:afterAutospacing="1"/>
                                                        <w:rPr>
                                                          <w:rFonts w:eastAsia="Times New Roman"/>
                                                        </w:rPr>
                                                      </w:pPr>
                                                      <w:r>
                                                        <w:rPr>
                                                          <w:rFonts w:ascii="Arial" w:eastAsia="Times New Roman" w:hAnsi="Arial" w:cs="Arial"/>
                                                          <w:sz w:val="20"/>
                                                          <w:szCs w:val="20"/>
                                                        </w:rPr>
                                                        <w:t>Direct entry pure dressage for veteran horses &amp; riders as at the National Championships</w:t>
                                                      </w:r>
                                                    </w:p>
                                                    <w:p w14:paraId="2AE32908" w14:textId="77777777" w:rsidR="00941897" w:rsidRDefault="00941897" w:rsidP="00B97684">
                                                      <w:pPr>
                                                        <w:numPr>
                                                          <w:ilvl w:val="0"/>
                                                          <w:numId w:val="1"/>
                                                        </w:numPr>
                                                        <w:spacing w:before="100" w:beforeAutospacing="1" w:after="100" w:afterAutospacing="1"/>
                                                        <w:rPr>
                                                          <w:rFonts w:eastAsia="Times New Roman"/>
                                                        </w:rPr>
                                                      </w:pPr>
                                                      <w:r>
                                                        <w:rPr>
                                                          <w:rFonts w:ascii="Arial" w:eastAsia="Times New Roman" w:hAnsi="Arial" w:cs="Arial"/>
                                                          <w:sz w:val="20"/>
                                                          <w:szCs w:val="20"/>
                                                        </w:rPr>
                                                        <w:t>Direct entry classes for retrained racehorses at the Dressage to Music Championships</w:t>
                                                      </w:r>
                                                    </w:p>
                                                    <w:p w14:paraId="67A9DE30" w14:textId="77777777" w:rsidR="00941897" w:rsidRDefault="00941897" w:rsidP="00B97684">
                                                      <w:pPr>
                                                        <w:numPr>
                                                          <w:ilvl w:val="0"/>
                                                          <w:numId w:val="1"/>
                                                        </w:numPr>
                                                        <w:spacing w:before="100" w:beforeAutospacing="1" w:after="100" w:afterAutospacing="1"/>
                                                        <w:rPr>
                                                          <w:rFonts w:eastAsia="Times New Roman"/>
                                                        </w:rPr>
                                                      </w:pPr>
                                                      <w:r>
                                                        <w:rPr>
                                                          <w:rFonts w:ascii="Arial" w:eastAsia="Times New Roman" w:hAnsi="Arial" w:cs="Arial"/>
                                                          <w:sz w:val="20"/>
                                                          <w:szCs w:val="20"/>
                                                        </w:rPr>
                                                        <w:t>New Pairs Dressage to Music Championship class with a higher level eligibility </w:t>
                                                      </w:r>
                                                    </w:p>
                                                    <w:p w14:paraId="7ABDBFCF" w14:textId="77777777" w:rsidR="00941897" w:rsidRDefault="00941897" w:rsidP="00B97684">
                                                      <w:pPr>
                                                        <w:numPr>
                                                          <w:ilvl w:val="0"/>
                                                          <w:numId w:val="1"/>
                                                        </w:numPr>
                                                        <w:spacing w:before="100" w:beforeAutospacing="1" w:after="100" w:afterAutospacing="1"/>
                                                        <w:rPr>
                                                          <w:rFonts w:eastAsia="Times New Roman"/>
                                                        </w:rPr>
                                                      </w:pPr>
                                                      <w:r>
                                                        <w:rPr>
                                                          <w:rFonts w:ascii="Arial" w:eastAsia="Times New Roman" w:hAnsi="Arial" w:cs="Arial"/>
                                                          <w:sz w:val="20"/>
                                                          <w:szCs w:val="20"/>
                                                        </w:rPr>
                                                        <w:t>100 &amp; 110cm Show Jumping at the Intermediate Winter Championships</w:t>
                                                      </w:r>
                                                    </w:p>
                                                    <w:p w14:paraId="5C746960" w14:textId="77777777" w:rsidR="00941897" w:rsidRDefault="00941897" w:rsidP="00B97684">
                                                      <w:pPr>
                                                        <w:numPr>
                                                          <w:ilvl w:val="0"/>
                                                          <w:numId w:val="1"/>
                                                        </w:numPr>
                                                        <w:spacing w:before="100" w:beforeAutospacing="1" w:after="100" w:afterAutospacing="1"/>
                                                        <w:rPr>
                                                          <w:rFonts w:eastAsia="Times New Roman"/>
                                                        </w:rPr>
                                                      </w:pPr>
                                                      <w:r>
                                                        <w:rPr>
                                                          <w:rFonts w:ascii="Arial" w:eastAsia="Times New Roman" w:hAnsi="Arial" w:cs="Arial"/>
                                                          <w:sz w:val="20"/>
                                                          <w:szCs w:val="20"/>
                                                        </w:rPr>
                                                        <w:t>BRC BE League to include both Novice and Intermediate level</w:t>
                                                      </w:r>
                                                    </w:p>
                                                    <w:p w14:paraId="78FB6768" w14:textId="77777777" w:rsidR="00941897" w:rsidRDefault="00941897" w:rsidP="00B97684">
                                                      <w:pPr>
                                                        <w:numPr>
                                                          <w:ilvl w:val="0"/>
                                                          <w:numId w:val="1"/>
                                                        </w:numPr>
                                                        <w:spacing w:before="100" w:beforeAutospacing="1" w:after="100" w:afterAutospacing="1"/>
                                                        <w:rPr>
                                                          <w:rFonts w:eastAsia="Times New Roman"/>
                                                        </w:rPr>
                                                      </w:pPr>
                                                      <w:r>
                                                        <w:rPr>
                                                          <w:rFonts w:ascii="Arial" w:eastAsia="Times New Roman" w:hAnsi="Arial" w:cs="Arial"/>
                                                          <w:sz w:val="20"/>
                                                          <w:szCs w:val="20"/>
                                                        </w:rPr>
                                                        <w:lastRenderedPageBreak/>
                                                        <w:t>Veteran Rider &amp; Horse dressage at Elementary/Medium Pick a Test at National Championships</w:t>
                                                      </w:r>
                                                    </w:p>
                                                    <w:p w14:paraId="5FBAF152" w14:textId="77777777" w:rsidR="00941897" w:rsidRDefault="00941897" w:rsidP="00B97684">
                                                      <w:pPr>
                                                        <w:numPr>
                                                          <w:ilvl w:val="0"/>
                                                          <w:numId w:val="1"/>
                                                        </w:numPr>
                                                        <w:spacing w:before="100" w:beforeAutospacing="1" w:after="100" w:afterAutospacing="1"/>
                                                        <w:rPr>
                                                          <w:rFonts w:eastAsia="Times New Roman"/>
                                                        </w:rPr>
                                                      </w:pPr>
                                                      <w:r>
                                                        <w:rPr>
                                                          <w:rFonts w:ascii="Arial" w:eastAsia="Times New Roman" w:hAnsi="Arial" w:cs="Arial"/>
                                                          <w:sz w:val="20"/>
                                                          <w:szCs w:val="20"/>
                                                        </w:rPr>
                                                        <w:t>Grassroots training for 2018 will focus on dressage and these dates will be advertised in January.</w:t>
                                                      </w:r>
                                                    </w:p>
                                                  </w:tc>
                                                </w:tr>
                                              </w:tbl>
                                              <w:p w14:paraId="2FEFAB54" w14:textId="77777777" w:rsidR="00941897" w:rsidRDefault="00941897">
                                                <w:pPr>
                                                  <w:rPr>
                                                    <w:rFonts w:ascii="Times New Roman" w:eastAsia="Times New Roman" w:hAnsi="Times New Roman" w:cs="Times New Roman"/>
                                                    <w:sz w:val="20"/>
                                                    <w:szCs w:val="20"/>
                                                  </w:rPr>
                                                </w:pPr>
                                              </w:p>
                                            </w:tc>
                                            <w:tc>
                                              <w:tcPr>
                                                <w:tcW w:w="3615" w:type="dxa"/>
                                                <w:shd w:val="clear" w:color="auto" w:fill="FFFFFF"/>
                                                <w:hideMark/>
                                              </w:tcPr>
                                              <w:p w14:paraId="188C79EE" w14:textId="0E10C4EA" w:rsidR="00941897" w:rsidRDefault="00941897">
                                                <w:pPr>
                                                  <w:jc w:val="right"/>
                                                  <w:rPr>
                                                    <w:rFonts w:eastAsia="Times New Roman"/>
                                                  </w:rPr>
                                                </w:pPr>
                                                <w:r>
                                                  <w:rPr>
                                                    <w:rFonts w:ascii="Arial" w:eastAsia="Times New Roman" w:hAnsi="Arial" w:cs="Arial"/>
                                                    <w:noProof/>
                                                    <w:color w:val="333399"/>
                                                    <w:sz w:val="20"/>
                                                    <w:szCs w:val="20"/>
                                                  </w:rPr>
                                                  <w:lastRenderedPageBreak/>
                                                  <w:drawing>
                                                    <wp:inline distT="0" distB="0" distL="0" distR="0" wp14:anchorId="27F425DA" wp14:editId="10CC70D1">
                                                      <wp:extent cx="2266315" cy="2266315"/>
                                                      <wp:effectExtent l="0" t="0" r="635" b="635"/>
                                                      <wp:docPr id="15" name="Picture 15" descr="http://mstat143.co.uk/storage/c/018/000000000053/vital-for-veterans-facebook-post-17.jpg">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stat143.co.uk/storage/c/018/000000000053/vital-for-veterans-facebook-post-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6315" cy="2266315"/>
                                                              </a:xfrm>
                                                              <a:prstGeom prst="rect">
                                                                <a:avLst/>
                                                              </a:prstGeom>
                                                              <a:noFill/>
                                                              <a:ln>
                                                                <a:noFill/>
                                                              </a:ln>
                                                            </pic:spPr>
                                                          </pic:pic>
                                                        </a:graphicData>
                                                      </a:graphic>
                                                    </wp:inline>
                                                  </w:drawing>
                                                </w:r>
                                              </w:p>
                                              <w:p w14:paraId="602E4CB7" w14:textId="77777777" w:rsidR="00941897" w:rsidRDefault="00941897">
                                                <w:pPr>
                                                  <w:pStyle w:val="NormalWeb"/>
                                                  <w:jc w:val="right"/>
                                                </w:pPr>
                                                <w:r>
                                                  <w:rPr>
                                                    <w:rStyle w:val="Emphasis"/>
                                                    <w:rFonts w:ascii="Arial" w:hAnsi="Arial" w:cs="Arial"/>
                                                    <w:color w:val="000000"/>
                                                    <w:sz w:val="20"/>
                                                    <w:szCs w:val="20"/>
                                                  </w:rPr>
                                                  <w:t xml:space="preserve">For your chance to try one of the NAF Vital for Veterans Supplements for Free, click </w:t>
                                                </w:r>
                                                <w:hyperlink r:id="rId24" w:tgtFrame="_blank" w:history="1">
                                                  <w:r>
                                                    <w:rPr>
                                                      <w:rStyle w:val="Hyperlink"/>
                                                      <w:rFonts w:ascii="Arial" w:hAnsi="Arial" w:cs="Arial"/>
                                                      <w:i/>
                                                      <w:iCs/>
                                                      <w:sz w:val="20"/>
                                                      <w:szCs w:val="20"/>
                                                    </w:rPr>
                                                    <w:t>here</w:t>
                                                  </w:r>
                                                </w:hyperlink>
                                                <w:r>
                                                  <w:rPr>
                                                    <w:rStyle w:val="Emphasis"/>
                                                    <w:rFonts w:ascii="Arial" w:hAnsi="Arial" w:cs="Arial"/>
                                                    <w:color w:val="000000"/>
                                                    <w:sz w:val="20"/>
                                                    <w:szCs w:val="20"/>
                                                  </w:rPr>
                                                  <w:t> to enter this NAF competition.</w:t>
                                                </w:r>
                                              </w:p>
                                              <w:p w14:paraId="6B41FD97" w14:textId="31E73EB7" w:rsidR="00941897" w:rsidRDefault="00941897">
                                                <w:pPr>
                                                  <w:pStyle w:val="NormalWeb"/>
                                                  <w:jc w:val="right"/>
                                                </w:pPr>
                                                <w:r>
                                                  <w:rPr>
                                                    <w:rFonts w:ascii="Arial" w:hAnsi="Arial" w:cs="Arial"/>
                                                    <w:i/>
                                                    <w:iCs/>
                                                    <w:noProof/>
                                                    <w:color w:val="000000"/>
                                                    <w:sz w:val="20"/>
                                                    <w:szCs w:val="20"/>
                                                  </w:rPr>
                                                  <w:drawing>
                                                    <wp:inline distT="0" distB="0" distL="0" distR="0" wp14:anchorId="5C5CDB5C" wp14:editId="205682DE">
                                                      <wp:extent cx="2266315" cy="2266315"/>
                                                      <wp:effectExtent l="0" t="0" r="635" b="635"/>
                                                      <wp:docPr id="14" name="Picture 14" descr="http://mstat143.co.uk/storage/c/018/000000000053/210_x_210_brc_banner.png">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stat143.co.uk/storage/c/018/000000000053/210_x_210_brc_banne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315" cy="2266315"/>
                                                              </a:xfrm>
                                                              <a:prstGeom prst="rect">
                                                                <a:avLst/>
                                                              </a:prstGeom>
                                                              <a:noFill/>
                                                              <a:ln>
                                                                <a:noFill/>
                                                              </a:ln>
                                                            </pic:spPr>
                                                          </pic:pic>
                                                        </a:graphicData>
                                                      </a:graphic>
                                                    </wp:inline>
                                                  </w:drawing>
                                                </w:r>
                                              </w:p>
                                              <w:p w14:paraId="5DAA8663" w14:textId="77777777" w:rsidR="00941897" w:rsidRDefault="00941897">
                                                <w:pPr>
                                                  <w:pStyle w:val="NormalWeb"/>
                                                  <w:jc w:val="right"/>
                                                </w:pPr>
                                                <w:hyperlink r:id="rId27" w:tgtFrame="_blank" w:history="1">
                                                  <w:r>
                                                    <w:rPr>
                                                      <w:rStyle w:val="Hyperlink"/>
                                                      <w:rFonts w:ascii="Arial" w:hAnsi="Arial" w:cs="Arial"/>
                                                      <w:i/>
                                                      <w:iCs/>
                                                      <w:sz w:val="20"/>
                                                      <w:szCs w:val="20"/>
                                                    </w:rPr>
                                                    <w:t>#theEVENTINGcrowd</w:t>
                                                  </w:r>
                                                </w:hyperlink>
                                                <w:r>
                                                  <w:rPr>
                                                    <w:rStyle w:val="Emphasis"/>
                                                    <w:rFonts w:ascii="Arial" w:hAnsi="Arial" w:cs="Arial"/>
                                                    <w:sz w:val="20"/>
                                                    <w:szCs w:val="20"/>
                                                  </w:rPr>
                                                  <w:t xml:space="preserve"> is THE members club for those who are passionate about eventing. #theEVENTINGcrowd will support 4 up and coming event riders through the 2018 season as well as provide members with fantastic offers, discounts and exclusive behind the scenes footage, training tips and inspire the next generation of event riders.</w:t>
                                                </w:r>
                                              </w:p>
                                              <w:p w14:paraId="71F2599B" w14:textId="3D9D0C33" w:rsidR="00941897" w:rsidRDefault="00941897">
                                                <w:pPr>
                                                  <w:pStyle w:val="NormalWeb"/>
                                                  <w:jc w:val="right"/>
                                                </w:pPr>
                                                <w:r>
                                                  <w:rPr>
                                                    <w:rFonts w:ascii="Arial" w:hAnsi="Arial" w:cs="Arial"/>
                                                    <w:i/>
                                                    <w:iCs/>
                                                    <w:noProof/>
                                                    <w:color w:val="000000"/>
                                                    <w:sz w:val="20"/>
                                                    <w:szCs w:val="20"/>
                                                    <w:shd w:val="clear" w:color="auto" w:fill="FFFFFF"/>
                                                  </w:rPr>
                                                  <w:lastRenderedPageBreak/>
                                                  <w:drawing>
                                                    <wp:inline distT="0" distB="0" distL="0" distR="0" wp14:anchorId="715836FB" wp14:editId="77DEE8FC">
                                                      <wp:extent cx="2252980" cy="4519295"/>
                                                      <wp:effectExtent l="0" t="0" r="0" b="0"/>
                                                      <wp:docPr id="13" name="Picture 13" descr="http://mstat143.co.uk/storage/c/018/000000000053/brc_supercool_web_advert_187x375_nov17_xmas.jpg">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stat143.co.uk/storage/c/018/000000000053/brc_supercool_web_advert_187x375_nov17_xma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2980" cy="4519295"/>
                                                              </a:xfrm>
                                                              <a:prstGeom prst="rect">
                                                                <a:avLst/>
                                                              </a:prstGeom>
                                                              <a:noFill/>
                                                              <a:ln>
                                                                <a:noFill/>
                                                              </a:ln>
                                                            </pic:spPr>
                                                          </pic:pic>
                                                        </a:graphicData>
                                                      </a:graphic>
                                                    </wp:inline>
                                                  </w:drawing>
                                                </w:r>
                                              </w:p>
                                              <w:p w14:paraId="796480BF" w14:textId="77777777" w:rsidR="00941897" w:rsidRDefault="00941897">
                                                <w:pPr>
                                                  <w:pStyle w:val="NormalWeb"/>
                                                  <w:jc w:val="right"/>
                                                </w:pPr>
                                                <w:r>
                                                  <w:rPr>
                                                    <w:rStyle w:val="Emphasis"/>
                                                    <w:rFonts w:ascii="Arial" w:hAnsi="Arial" w:cs="Arial"/>
                                                    <w:color w:val="000000"/>
                                                    <w:sz w:val="20"/>
                                                    <w:szCs w:val="20"/>
                                                    <w:shd w:val="clear" w:color="auto" w:fill="FFFFFF"/>
                                                  </w:rPr>
                                                  <w:t>The perfect Christmas present for the rider who has everything. Wow™ Stirrup Slippers made in easy-care Supercool protect the saddle from wet, muddy irons. Available in a wide choice of colours from conventional black or white to seasonal bright red, you can create a matching set with a Supercool dressage or jump saddlecloth. Slippers £26, saddlecloth £75, or **</w:t>
                                                </w:r>
                                                <w:r>
                                                  <w:rPr>
                                                    <w:rStyle w:val="Strong"/>
                                                    <w:rFonts w:ascii="Arial" w:hAnsi="Arial" w:cs="Arial"/>
                                                    <w:i/>
                                                    <w:iCs/>
                                                    <w:color w:val="000000"/>
                                                    <w:sz w:val="20"/>
                                                    <w:szCs w:val="20"/>
                                                    <w:shd w:val="clear" w:color="auto" w:fill="FFFFFF"/>
                                                  </w:rPr>
                                                  <w:t>save £15**</w:t>
                                                </w:r>
                                                <w:r>
                                                  <w:rPr>
                                                    <w:rStyle w:val="Emphasis"/>
                                                    <w:rFonts w:ascii="Arial" w:hAnsi="Arial" w:cs="Arial"/>
                                                    <w:color w:val="000000"/>
                                                    <w:sz w:val="20"/>
                                                    <w:szCs w:val="20"/>
                                                    <w:shd w:val="clear" w:color="auto" w:fill="FFFFFF"/>
                                                  </w:rPr>
                                                  <w:t xml:space="preserve"> on a set by </w:t>
                                                </w:r>
                                                <w:hyperlink r:id="rId30" w:tgtFrame="_blank" w:history="1">
                                                  <w:r>
                                                    <w:rPr>
                                                      <w:rStyle w:val="Hyperlink"/>
                                                      <w:rFonts w:ascii="Arial" w:hAnsi="Arial" w:cs="Arial"/>
                                                      <w:i/>
                                                      <w:iCs/>
                                                      <w:sz w:val="20"/>
                                                      <w:szCs w:val="20"/>
                                                      <w:shd w:val="clear" w:color="auto" w:fill="FFFFFF"/>
                                                    </w:rPr>
                                                    <w:t>shopping here</w:t>
                                                  </w:r>
                                                </w:hyperlink>
                                                <w:r>
                                                  <w:rPr>
                                                    <w:rStyle w:val="Emphasis"/>
                                                    <w:rFonts w:ascii="Arial" w:hAnsi="Arial" w:cs="Arial"/>
                                                    <w:color w:val="000000"/>
                                                    <w:sz w:val="20"/>
                                                    <w:szCs w:val="20"/>
                                                    <w:shd w:val="clear" w:color="auto" w:fill="FFFFFF"/>
                                                  </w:rPr>
                                                  <w:t xml:space="preserve"> using code </w:t>
                                                </w:r>
                                                <w:r>
                                                  <w:rPr>
                                                    <w:rStyle w:val="Strong"/>
                                                    <w:rFonts w:ascii="Arial" w:hAnsi="Arial" w:cs="Arial"/>
                                                    <w:i/>
                                                    <w:iCs/>
                                                    <w:color w:val="000000"/>
                                                    <w:sz w:val="20"/>
                                                    <w:szCs w:val="20"/>
                                                    <w:shd w:val="clear" w:color="auto" w:fill="FFFFFF"/>
                                                  </w:rPr>
                                                  <w:t>SLIP15.</w:t>
                                                </w:r>
                                              </w:p>
                                              <w:p w14:paraId="1FAC1FE4" w14:textId="77777777" w:rsidR="00941897" w:rsidRDefault="00941897">
                                                <w:pPr>
                                                  <w:pStyle w:val="NormalWeb"/>
                                                  <w:jc w:val="right"/>
                                                </w:pPr>
                                                <w:r>
                                                  <w:t> </w:t>
                                                </w:r>
                                              </w:p>
                                              <w:p w14:paraId="29503516" w14:textId="77777777" w:rsidR="00941897" w:rsidRDefault="00941897">
                                                <w:pPr>
                                                  <w:pStyle w:val="NormalWeb"/>
                                                  <w:jc w:val="right"/>
                                                </w:pPr>
                                                <w:r>
                                                  <w:rPr>
                                                    <w:rStyle w:val="Strong"/>
                                                    <w:rFonts w:ascii="Arial" w:hAnsi="Arial" w:cs="Arial"/>
                                                    <w:color w:val="333399"/>
                                                    <w:sz w:val="24"/>
                                                    <w:szCs w:val="24"/>
                                                    <w:shd w:val="clear" w:color="auto" w:fill="FFFFFF"/>
                                                  </w:rPr>
                                                  <w:t>BRC Interdressage Online Winter League 2017/2018</w:t>
                                                </w:r>
                                              </w:p>
                                              <w:p w14:paraId="05115CDF" w14:textId="77777777" w:rsidR="00941897" w:rsidRDefault="00941897">
                                                <w:pPr>
                                                  <w:pStyle w:val="NormalWeb"/>
                                                  <w:jc w:val="right"/>
                                                </w:pPr>
                                                <w:r>
                                                  <w:rPr>
                                                    <w:rFonts w:ascii="Arial" w:hAnsi="Arial" w:cs="Arial"/>
                                                    <w:color w:val="000000"/>
                                                    <w:sz w:val="20"/>
                                                    <w:szCs w:val="20"/>
                                                    <w:shd w:val="clear" w:color="auto" w:fill="FFFFFF"/>
                                                  </w:rPr>
                                                  <w:t xml:space="preserve">The BRC Interdressage Winter League has just started, with lots of monthly tests in dressage, style  jumping and showing to take part in, via videoing and submitting tests online. All undertaken without the need to travel to a venue or get dressed up to compete. A great way </w:t>
                                                </w:r>
                                                <w:r>
                                                  <w:rPr>
                                                    <w:rFonts w:ascii="Arial" w:hAnsi="Arial" w:cs="Arial"/>
                                                    <w:color w:val="000000"/>
                                                    <w:sz w:val="20"/>
                                                    <w:szCs w:val="20"/>
                                                    <w:shd w:val="clear" w:color="auto" w:fill="FFFFFF"/>
                                                  </w:rPr>
                                                  <w:lastRenderedPageBreak/>
                                                  <w:t>to practice and get some top tips during the  winter months. For further information visit the </w:t>
                                                </w:r>
                                                <w:hyperlink r:id="rId31" w:tgtFrame="_blank" w:history="1">
                                                  <w:r>
                                                    <w:rPr>
                                                      <w:rStyle w:val="Hyperlink"/>
                                                      <w:rFonts w:ascii="Arial" w:hAnsi="Arial" w:cs="Arial"/>
                                                      <w:sz w:val="20"/>
                                                      <w:szCs w:val="20"/>
                                                      <w:shd w:val="clear" w:color="auto" w:fill="FFFFFF"/>
                                                    </w:rPr>
                                                    <w:t>Interdressage website</w:t>
                                                  </w:r>
                                                </w:hyperlink>
                                                <w:r>
                                                  <w:rPr>
                                                    <w:rFonts w:ascii="Arial" w:hAnsi="Arial" w:cs="Arial"/>
                                                    <w:color w:val="000000"/>
                                                    <w:sz w:val="20"/>
                                                    <w:szCs w:val="20"/>
                                                    <w:shd w:val="clear" w:color="auto" w:fill="FFFFFF"/>
                                                  </w:rPr>
                                                  <w:t>.</w:t>
                                                </w:r>
                                              </w:p>
                                              <w:p w14:paraId="06247C41" w14:textId="76434B6C" w:rsidR="00941897" w:rsidRDefault="00941897">
                                                <w:pPr>
                                                  <w:pStyle w:val="NormalWeb"/>
                                                  <w:jc w:val="right"/>
                                                </w:pPr>
                                                <w:r>
                                                  <w:rPr>
                                                    <w:rFonts w:ascii="Arial" w:hAnsi="Arial" w:cs="Arial"/>
                                                    <w:noProof/>
                                                    <w:color w:val="000000"/>
                                                    <w:sz w:val="20"/>
                                                    <w:szCs w:val="20"/>
                                                    <w:shd w:val="clear" w:color="auto" w:fill="FFFFFF"/>
                                                  </w:rPr>
                                                  <w:drawing>
                                                    <wp:inline distT="0" distB="0" distL="0" distR="0" wp14:anchorId="60421DDD" wp14:editId="31005ED8">
                                                      <wp:extent cx="2305685" cy="278130"/>
                                                      <wp:effectExtent l="0" t="0" r="0" b="7620"/>
                                                      <wp:docPr id="12" name="Picture 12" descr="http://mstat143.co.uk/storage/c/018/000000000053/InterDressage%20Logo.jpg">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stat143.co.uk/storage/c/018/000000000053/InterDressage%20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685" cy="278130"/>
                                                              </a:xfrm>
                                                              <a:prstGeom prst="rect">
                                                                <a:avLst/>
                                                              </a:prstGeom>
                                                              <a:noFill/>
                                                              <a:ln>
                                                                <a:noFill/>
                                                              </a:ln>
                                                            </pic:spPr>
                                                          </pic:pic>
                                                        </a:graphicData>
                                                      </a:graphic>
                                                    </wp:inline>
                                                  </w:drawing>
                                                </w:r>
                                              </w:p>
                                            </w:tc>
                                          </w:tr>
                                        </w:tbl>
                                        <w:p w14:paraId="0EC3FACC" w14:textId="77777777" w:rsidR="00941897" w:rsidRDefault="00941897">
                                          <w:pPr>
                                            <w:rPr>
                                              <w:rFonts w:eastAsia="Times New Roman"/>
                                              <w:vanish/>
                                            </w:rPr>
                                          </w:pPr>
                                        </w:p>
                                        <w:tbl>
                                          <w:tblPr>
                                            <w:tblW w:w="9690" w:type="dxa"/>
                                            <w:tblCellSpacing w:w="0" w:type="dxa"/>
                                            <w:tblCellMar>
                                              <w:left w:w="0" w:type="dxa"/>
                                              <w:right w:w="0" w:type="dxa"/>
                                            </w:tblCellMar>
                                            <w:tblLook w:val="04A0" w:firstRow="1" w:lastRow="0" w:firstColumn="1" w:lastColumn="0" w:noHBand="0" w:noVBand="1"/>
                                          </w:tblPr>
                                          <w:tblGrid>
                                            <w:gridCol w:w="9690"/>
                                          </w:tblGrid>
                                          <w:tr w:rsidR="00941897" w14:paraId="1133DFBC" w14:textId="77777777">
                                            <w:trPr>
                                              <w:trHeight w:val="270"/>
                                              <w:tblCellSpacing w:w="0" w:type="dxa"/>
                                            </w:trPr>
                                            <w:tc>
                                              <w:tcPr>
                                                <w:tcW w:w="9630" w:type="dxa"/>
                                                <w:tcBorders>
                                                  <w:top w:val="nil"/>
                                                  <w:left w:val="nil"/>
                                                  <w:bottom w:val="dotted" w:sz="6" w:space="0" w:color="999999"/>
                                                  <w:right w:val="nil"/>
                                                </w:tcBorders>
                                                <w:vAlign w:val="center"/>
                                                <w:hideMark/>
                                              </w:tcPr>
                                              <w:p w14:paraId="0F791185" w14:textId="77777777" w:rsidR="00941897" w:rsidRDefault="00941897">
                                                <w:pPr>
                                                  <w:pStyle w:val="p1"/>
                                                  <w:shd w:val="clear" w:color="auto" w:fill="FFFFFF"/>
                                                  <w:rPr>
                                                    <w:rFonts w:ascii="Arial" w:hAnsi="Arial" w:cs="Arial"/>
                                                    <w:color w:val="666666"/>
                                                    <w:sz w:val="24"/>
                                                    <w:szCs w:val="24"/>
                                                  </w:rPr>
                                                </w:pPr>
                                                <w:r>
                                                  <w:rPr>
                                                    <w:rStyle w:val="s1"/>
                                                    <w:rFonts w:ascii="Arial" w:hAnsi="Arial" w:cs="Arial"/>
                                                    <w:b/>
                                                    <w:bCs/>
                                                    <w:color w:val="333399"/>
                                                    <w:sz w:val="24"/>
                                                    <w:szCs w:val="24"/>
                                                    <w:shd w:val="clear" w:color="auto" w:fill="FFFFFF"/>
                                                  </w:rPr>
                                                  <w:t>Recognising our Fabulous BRC Volunteers with the 2017 Volunteer Awards</w:t>
                                                </w:r>
                                              </w:p>
                                              <w:p w14:paraId="32A1D1A4" w14:textId="77777777" w:rsidR="00941897" w:rsidRDefault="00941897">
                                                <w:pPr>
                                                  <w:pStyle w:val="p1"/>
                                                  <w:shd w:val="clear" w:color="auto" w:fill="FFFFFF"/>
                                                  <w:rPr>
                                                    <w:rFonts w:ascii="Arial" w:hAnsi="Arial" w:cs="Arial"/>
                                                    <w:color w:val="666666"/>
                                                    <w:sz w:val="24"/>
                                                    <w:szCs w:val="24"/>
                                                  </w:rPr>
                                                </w:pPr>
                                                <w:r>
                                                  <w:rPr>
                                                    <w:rStyle w:val="Strong"/>
                                                    <w:rFonts w:ascii="Arial" w:hAnsi="Arial" w:cs="Arial"/>
                                                    <w:color w:val="333399"/>
                                                    <w:sz w:val="20"/>
                                                    <w:szCs w:val="20"/>
                                                    <w:shd w:val="clear" w:color="auto" w:fill="FFFFFF"/>
                                                  </w:rPr>
                                                  <w:t>Volunteer of the Year</w:t>
                                                </w:r>
                                                <w:r>
                                                  <w:rPr>
                                                    <w:rStyle w:val="s1"/>
                                                    <w:rFonts w:ascii="Arial" w:hAnsi="Arial" w:cs="Arial"/>
                                                    <w:color w:val="000000"/>
                                                    <w:sz w:val="20"/>
                                                    <w:szCs w:val="20"/>
                                                    <w:shd w:val="clear" w:color="auto" w:fill="FFFFFF"/>
                                                  </w:rPr>
                                                  <w:t xml:space="preserve"> – </w:t>
                                                </w:r>
                                                <w:r>
                                                  <w:rPr>
                                                    <w:rStyle w:val="Strong"/>
                                                    <w:rFonts w:ascii="Arial" w:hAnsi="Arial" w:cs="Arial"/>
                                                    <w:i/>
                                                    <w:iCs/>
                                                    <w:color w:val="000000"/>
                                                    <w:sz w:val="20"/>
                                                    <w:szCs w:val="20"/>
                                                    <w:shd w:val="clear" w:color="auto" w:fill="FFFFFF"/>
                                                  </w:rPr>
                                                  <w:t>Ann Wilson</w:t>
                                                </w:r>
                                                <w:r>
                                                  <w:rPr>
                                                    <w:rStyle w:val="s1"/>
                                                    <w:rFonts w:ascii="Arial" w:hAnsi="Arial" w:cs="Arial"/>
                                                    <w:color w:val="000000"/>
                                                    <w:sz w:val="20"/>
                                                    <w:szCs w:val="20"/>
                                                    <w:shd w:val="clear" w:color="auto" w:fill="FFFFFF"/>
                                                  </w:rPr>
                                                  <w:t>. Ann is a stalwart member of the Championship team, volunteering for every Championship this year aiding the dressage team with tack checking. She is wonderful to work with, always cheerful and happy to help which puts the competitors at ease before they ride their test.</w:t>
                                                </w:r>
                                              </w:p>
                                              <w:p w14:paraId="04F44E82" w14:textId="77777777" w:rsidR="00941897" w:rsidRDefault="00941897">
                                                <w:pPr>
                                                  <w:pStyle w:val="p2"/>
                                                  <w:shd w:val="clear" w:color="auto" w:fill="FFFFFF"/>
                                                  <w:rPr>
                                                    <w:rFonts w:ascii="Arial" w:hAnsi="Arial" w:cs="Arial"/>
                                                    <w:color w:val="666666"/>
                                                    <w:sz w:val="24"/>
                                                    <w:szCs w:val="24"/>
                                                  </w:rPr>
                                                </w:pPr>
                                                <w:r>
                                                  <w:rPr>
                                                    <w:rStyle w:val="Strong"/>
                                                    <w:rFonts w:ascii="Arial" w:hAnsi="Arial" w:cs="Arial"/>
                                                    <w:color w:val="333399"/>
                                                    <w:sz w:val="20"/>
                                                    <w:szCs w:val="20"/>
                                                    <w:shd w:val="clear" w:color="auto" w:fill="FFFFFF"/>
                                                  </w:rPr>
                                                  <w:t>Leo Harris</w:t>
                                                </w:r>
                                                <w:r>
                                                  <w:rPr>
                                                    <w:rStyle w:val="Strong"/>
                                                    <w:rFonts w:ascii="Arial" w:hAnsi="Arial" w:cs="Arial"/>
                                                    <w:color w:val="000000"/>
                                                    <w:sz w:val="20"/>
                                                    <w:szCs w:val="20"/>
                                                    <w:shd w:val="clear" w:color="auto" w:fill="FFFFFF"/>
                                                  </w:rPr>
                                                  <w:t xml:space="preserve"> –</w:t>
                                                </w:r>
                                                <w:r>
                                                  <w:rPr>
                                                    <w:rStyle w:val="s1"/>
                                                    <w:rFonts w:ascii="Arial" w:hAnsi="Arial" w:cs="Arial"/>
                                                    <w:color w:val="000000"/>
                                                    <w:sz w:val="20"/>
                                                    <w:szCs w:val="20"/>
                                                    <w:shd w:val="clear" w:color="auto" w:fill="FFFFFF"/>
                                                  </w:rPr>
                                                  <w:t xml:space="preserve"> </w:t>
                                                </w:r>
                                                <w:r>
                                                  <w:rPr>
                                                    <w:rStyle w:val="Strong"/>
                                                    <w:rFonts w:ascii="Arial" w:hAnsi="Arial" w:cs="Arial"/>
                                                    <w:i/>
                                                    <w:iCs/>
                                                    <w:color w:val="000000"/>
                                                    <w:sz w:val="20"/>
                                                    <w:szCs w:val="20"/>
                                                    <w:shd w:val="clear" w:color="auto" w:fill="FFFFFF"/>
                                                  </w:rPr>
                                                  <w:t>Arthur Stevens</w:t>
                                                </w:r>
                                                <w:r>
                                                  <w:rPr>
                                                    <w:rStyle w:val="s1"/>
                                                    <w:rFonts w:ascii="Arial" w:hAnsi="Arial" w:cs="Arial"/>
                                                    <w:color w:val="000000"/>
                                                    <w:sz w:val="20"/>
                                                    <w:szCs w:val="20"/>
                                                    <w:shd w:val="clear" w:color="auto" w:fill="FFFFFF"/>
                                                  </w:rPr>
                                                  <w:t>. Arthur first came to the fore when he was organising a team for Royal Marine Lympstone who were competing in an inter riding club show jumping team at Bicton Arena, in which Exeter &amp; District were competing. He soon became involved with the club &amp; joined the committee in 1982 and became treasurer in 1986  and held this post for many years. He moved his energies to Area 12 rep in 2000 – a post he held until 2016. He always encouraged riders to take up the opportunity to train and to compete. He has devoted many years to the riding club movement and although he has retired from area duties he still remains a steadfast helper and committee member for Exeter &amp; District Riding Club.</w:t>
                                                </w:r>
                                              </w:p>
                                              <w:p w14:paraId="2B74811B" w14:textId="77777777" w:rsidR="00941897" w:rsidRDefault="00941897">
                                                <w:pPr>
                                                  <w:pStyle w:val="p2"/>
                                                  <w:shd w:val="clear" w:color="auto" w:fill="FFFFFF"/>
                                                  <w:rPr>
                                                    <w:rFonts w:ascii="Arial" w:hAnsi="Arial" w:cs="Arial"/>
                                                    <w:color w:val="666666"/>
                                                    <w:sz w:val="24"/>
                                                    <w:szCs w:val="24"/>
                                                  </w:rPr>
                                                </w:pPr>
                                                <w:r>
                                                  <w:rPr>
                                                    <w:rStyle w:val="Strong"/>
                                                    <w:rFonts w:ascii="Arial" w:hAnsi="Arial" w:cs="Arial"/>
                                                    <w:color w:val="333399"/>
                                                    <w:sz w:val="20"/>
                                                    <w:szCs w:val="20"/>
                                                    <w:shd w:val="clear" w:color="auto" w:fill="FFFFFF"/>
                                                  </w:rPr>
                                                  <w:t>Club of the Year</w:t>
                                                </w:r>
                                                <w:r>
                                                  <w:rPr>
                                                    <w:rStyle w:val="Strong"/>
                                                    <w:rFonts w:ascii="Arial" w:hAnsi="Arial" w:cs="Arial"/>
                                                    <w:color w:val="000000"/>
                                                    <w:sz w:val="20"/>
                                                    <w:szCs w:val="20"/>
                                                    <w:shd w:val="clear" w:color="auto" w:fill="FFFFFF"/>
                                                  </w:rPr>
                                                  <w:t xml:space="preserve"> –</w:t>
                                                </w:r>
                                                <w:r>
                                                  <w:rPr>
                                                    <w:rStyle w:val="s1"/>
                                                    <w:rFonts w:ascii="Arial" w:hAnsi="Arial" w:cs="Arial"/>
                                                    <w:color w:val="000000"/>
                                                    <w:sz w:val="20"/>
                                                    <w:szCs w:val="20"/>
                                                    <w:shd w:val="clear" w:color="auto" w:fill="FFFFFF"/>
                                                  </w:rPr>
                                                  <w:t xml:space="preserve"> </w:t>
                                                </w:r>
                                                <w:r>
                                                  <w:rPr>
                                                    <w:rStyle w:val="Strong"/>
                                                    <w:rFonts w:ascii="Arial" w:hAnsi="Arial" w:cs="Arial"/>
                                                    <w:i/>
                                                    <w:iCs/>
                                                    <w:color w:val="000000"/>
                                                    <w:sz w:val="20"/>
                                                    <w:szCs w:val="20"/>
                                                    <w:shd w:val="clear" w:color="auto" w:fill="FFFFFF"/>
                                                  </w:rPr>
                                                  <w:t>Atherstone &amp; District RC</w:t>
                                                </w:r>
                                                <w:r>
                                                  <w:rPr>
                                                    <w:rStyle w:val="s1"/>
                                                    <w:rFonts w:ascii="Arial" w:hAnsi="Arial" w:cs="Arial"/>
                                                    <w:color w:val="000000"/>
                                                    <w:sz w:val="20"/>
                                                    <w:szCs w:val="20"/>
                                                    <w:shd w:val="clear" w:color="auto" w:fill="FFFFFF"/>
                                                  </w:rPr>
                                                  <w:t>. Atherstone &amp; District RC in Area 5 was affiliated in 1960.</w:t>
                                                </w:r>
                                                <w:r>
                                                  <w:rPr>
                                                    <w:rFonts w:ascii="Arial" w:hAnsi="Arial" w:cs="Arial"/>
                                                    <w:color w:val="000000"/>
                                                    <w:sz w:val="20"/>
                                                    <w:szCs w:val="20"/>
                                                    <w:shd w:val="clear" w:color="auto" w:fill="FFFFFF"/>
                                                  </w:rPr>
                                                  <w:t xml:space="preserve"> </w:t>
                                                </w:r>
                                                <w:r>
                                                  <w:rPr>
                                                    <w:rStyle w:val="s1"/>
                                                    <w:rFonts w:ascii="Arial" w:hAnsi="Arial" w:cs="Arial"/>
                                                    <w:color w:val="000000"/>
                                                    <w:sz w:val="20"/>
                                                    <w:szCs w:val="20"/>
                                                    <w:shd w:val="clear" w:color="auto" w:fill="FFFFFF"/>
                                                  </w:rPr>
                                                  <w:t>The Club runs a comprehensive range of competitions, training clinics and social events for all abilities throughout the year, covering all disciplines. Atherstone have been well represented at the Championships this year fielding teams of both junior and senior competitors throughout.</w:t>
                                                </w:r>
                                              </w:p>
                                              <w:p w14:paraId="2F89C545" w14:textId="77777777" w:rsidR="00941897" w:rsidRDefault="00941897">
                                                <w:pPr>
                                                  <w:pStyle w:val="p1"/>
                                                  <w:shd w:val="clear" w:color="auto" w:fill="FFFFFF"/>
                                                  <w:rPr>
                                                    <w:rFonts w:ascii="Arial" w:hAnsi="Arial" w:cs="Arial"/>
                                                    <w:color w:val="666666"/>
                                                    <w:sz w:val="24"/>
                                                    <w:szCs w:val="24"/>
                                                  </w:rPr>
                                                </w:pPr>
                                                <w:r>
                                                  <w:rPr>
                                                    <w:rStyle w:val="Strong"/>
                                                    <w:rFonts w:ascii="Arial" w:hAnsi="Arial" w:cs="Arial"/>
                                                    <w:color w:val="333399"/>
                                                    <w:sz w:val="20"/>
                                                    <w:szCs w:val="20"/>
                                                    <w:shd w:val="clear" w:color="auto" w:fill="FFFFFF"/>
                                                  </w:rPr>
                                                  <w:t>Dressage Writer of the Year</w:t>
                                                </w:r>
                                                <w:r>
                                                  <w:rPr>
                                                    <w:rStyle w:val="Strong"/>
                                                    <w:rFonts w:ascii="Arial" w:hAnsi="Arial" w:cs="Arial"/>
                                                    <w:color w:val="000000"/>
                                                    <w:sz w:val="20"/>
                                                    <w:szCs w:val="20"/>
                                                    <w:shd w:val="clear" w:color="auto" w:fill="FFFFFF"/>
                                                  </w:rPr>
                                                  <w:t xml:space="preserve"> –</w:t>
                                                </w:r>
                                                <w:r>
                                                  <w:rPr>
                                                    <w:rStyle w:val="s1"/>
                                                    <w:rFonts w:ascii="Arial" w:hAnsi="Arial" w:cs="Arial"/>
                                                    <w:color w:val="000000"/>
                                                    <w:sz w:val="20"/>
                                                    <w:szCs w:val="20"/>
                                                    <w:shd w:val="clear" w:color="auto" w:fill="FFFFFF"/>
                                                  </w:rPr>
                                                  <w:t xml:space="preserve"> </w:t>
                                                </w:r>
                                                <w:r>
                                                  <w:rPr>
                                                    <w:rStyle w:val="Strong"/>
                                                    <w:rFonts w:ascii="Arial" w:hAnsi="Arial" w:cs="Arial"/>
                                                    <w:i/>
                                                    <w:iCs/>
                                                    <w:color w:val="000000"/>
                                                    <w:sz w:val="20"/>
                                                    <w:szCs w:val="20"/>
                                                    <w:shd w:val="clear" w:color="auto" w:fill="FFFFFF"/>
                                                  </w:rPr>
                                                  <w:t>Heather Wyles</w:t>
                                                </w:r>
                                                <w:r>
                                                  <w:rPr>
                                                    <w:rStyle w:val="s1"/>
                                                    <w:rFonts w:ascii="Arial" w:hAnsi="Arial" w:cs="Arial"/>
                                                    <w:color w:val="000000"/>
                                                    <w:sz w:val="20"/>
                                                    <w:szCs w:val="20"/>
                                                    <w:shd w:val="clear" w:color="auto" w:fill="FFFFFF"/>
                                                  </w:rPr>
                                                  <w:t>. Heather was nominated at the National Championship for Writing as a Team Volunteer for her club Atherstone &amp; District and also as an extra opting to camp on site and then volunteer on the junior day as well earning her high praise from the judges.</w:t>
                                                </w:r>
                                              </w:p>
                                              <w:p w14:paraId="5361C773" w14:textId="77777777" w:rsidR="00941897" w:rsidRDefault="00941897">
                                                <w:pPr>
                                                  <w:pStyle w:val="p2"/>
                                                  <w:shd w:val="clear" w:color="auto" w:fill="FFFFFF"/>
                                                  <w:rPr>
                                                    <w:rFonts w:ascii="Arial" w:hAnsi="Arial" w:cs="Arial"/>
                                                    <w:color w:val="666666"/>
                                                    <w:sz w:val="24"/>
                                                    <w:szCs w:val="24"/>
                                                  </w:rPr>
                                                </w:pPr>
                                                <w:r>
                                                  <w:rPr>
                                                    <w:rStyle w:val="Strong"/>
                                                    <w:rFonts w:ascii="Arial" w:hAnsi="Arial" w:cs="Arial"/>
                                                    <w:color w:val="333399"/>
                                                    <w:sz w:val="20"/>
                                                    <w:szCs w:val="20"/>
                                                    <w:shd w:val="clear" w:color="auto" w:fill="FFFFFF"/>
                                                  </w:rPr>
                                                  <w:t>Fence Judge of the Year</w:t>
                                                </w:r>
                                                <w:r>
                                                  <w:rPr>
                                                    <w:rStyle w:val="Strong"/>
                                                    <w:rFonts w:ascii="Arial" w:hAnsi="Arial" w:cs="Arial"/>
                                                    <w:color w:val="000000"/>
                                                    <w:sz w:val="20"/>
                                                    <w:szCs w:val="20"/>
                                                    <w:shd w:val="clear" w:color="auto" w:fill="FFFFFF"/>
                                                  </w:rPr>
                                                  <w:t xml:space="preserve"> –</w:t>
                                                </w:r>
                                                <w:r>
                                                  <w:rPr>
                                                    <w:rStyle w:val="s1"/>
                                                    <w:rFonts w:ascii="Arial" w:hAnsi="Arial" w:cs="Arial"/>
                                                    <w:color w:val="000000"/>
                                                    <w:sz w:val="20"/>
                                                    <w:szCs w:val="20"/>
                                                    <w:shd w:val="clear" w:color="auto" w:fill="FFFFFF"/>
                                                  </w:rPr>
                                                  <w:t xml:space="preserve"> </w:t>
                                                </w:r>
                                                <w:r>
                                                  <w:rPr>
                                                    <w:rStyle w:val="Strong"/>
                                                    <w:rFonts w:ascii="Arial" w:hAnsi="Arial" w:cs="Arial"/>
                                                    <w:i/>
                                                    <w:iCs/>
                                                    <w:color w:val="000000"/>
                                                    <w:sz w:val="20"/>
                                                    <w:szCs w:val="20"/>
                                                    <w:shd w:val="clear" w:color="auto" w:fill="FFFFFF"/>
                                                  </w:rPr>
                                                  <w:t>Georgina Ford</w:t>
                                                </w:r>
                                                <w:r>
                                                  <w:rPr>
                                                    <w:rStyle w:val="s1"/>
                                                    <w:rFonts w:ascii="Arial" w:hAnsi="Arial" w:cs="Arial"/>
                                                    <w:color w:val="000000"/>
                                                    <w:sz w:val="20"/>
                                                    <w:szCs w:val="20"/>
                                                    <w:shd w:val="clear" w:color="auto" w:fill="FFFFFF"/>
                                                  </w:rPr>
                                                  <w:t>. Georgina Ford was nominated by the control team and refreshment coordinator at the National Horse Trials Championship for her cool composure when she encounters difficult situations. Georgina has been volunteering for many, many years fence judging for both Festival of the Horse and Horse Trials covering all cross country days.</w:t>
                                                </w:r>
                                              </w:p>
                                              <w:p w14:paraId="692D6961" w14:textId="77777777" w:rsidR="00941897" w:rsidRDefault="00941897">
                                                <w:pPr>
                                                  <w:pStyle w:val="p2"/>
                                                  <w:shd w:val="clear" w:color="auto" w:fill="FFFFFF"/>
                                                  <w:rPr>
                                                    <w:rFonts w:ascii="Arial" w:hAnsi="Arial" w:cs="Arial"/>
                                                    <w:color w:val="666666"/>
                                                    <w:sz w:val="24"/>
                                                    <w:szCs w:val="24"/>
                                                  </w:rPr>
                                                </w:pPr>
                                                <w:r>
                                                  <w:rPr>
                                                    <w:rStyle w:val="Strong"/>
                                                    <w:rFonts w:ascii="Arial" w:hAnsi="Arial" w:cs="Arial"/>
                                                    <w:color w:val="333399"/>
                                                    <w:sz w:val="20"/>
                                                    <w:szCs w:val="20"/>
                                                    <w:shd w:val="clear" w:color="auto" w:fill="FFFFFF"/>
                                                  </w:rPr>
                                                  <w:t>Steward of the Year</w:t>
                                                </w:r>
                                                <w:r>
                                                  <w:rPr>
                                                    <w:rStyle w:val="Strong"/>
                                                    <w:rFonts w:ascii="Arial" w:hAnsi="Arial" w:cs="Arial"/>
                                                    <w:color w:val="000000"/>
                                                    <w:sz w:val="20"/>
                                                    <w:szCs w:val="20"/>
                                                    <w:shd w:val="clear" w:color="auto" w:fill="FFFFFF"/>
                                                  </w:rPr>
                                                  <w:t xml:space="preserve"> –</w:t>
                                                </w:r>
                                                <w:r>
                                                  <w:rPr>
                                                    <w:rStyle w:val="s1"/>
                                                    <w:rFonts w:ascii="Arial" w:hAnsi="Arial" w:cs="Arial"/>
                                                    <w:color w:val="000000"/>
                                                    <w:sz w:val="20"/>
                                                    <w:szCs w:val="20"/>
                                                    <w:shd w:val="clear" w:color="auto" w:fill="FFFFFF"/>
                                                  </w:rPr>
                                                  <w:t xml:space="preserve"> </w:t>
                                                </w:r>
                                                <w:r>
                                                  <w:rPr>
                                                    <w:rStyle w:val="Strong"/>
                                                    <w:rFonts w:ascii="Arial" w:hAnsi="Arial" w:cs="Arial"/>
                                                    <w:i/>
                                                    <w:iCs/>
                                                    <w:color w:val="000000"/>
                                                    <w:sz w:val="20"/>
                                                    <w:szCs w:val="20"/>
                                                    <w:shd w:val="clear" w:color="auto" w:fill="FFFFFF"/>
                                                  </w:rPr>
                                                  <w:t>Jo Sotheran</w:t>
                                                </w:r>
                                                <w:r>
                                                  <w:rPr>
                                                    <w:rStyle w:val="s1"/>
                                                    <w:rFonts w:ascii="Arial" w:hAnsi="Arial" w:cs="Arial"/>
                                                    <w:color w:val="000000"/>
                                                    <w:sz w:val="20"/>
                                                    <w:szCs w:val="20"/>
                                                    <w:shd w:val="clear" w:color="auto" w:fill="FFFFFF"/>
                                                  </w:rPr>
                                                  <w:t>. Jo was nominated for her outstanding help at the Festival of the Horse as the Combined Training Show Jumping Collecting Ring Steward, not only earning a shout out of thanks from competitors on social media, but also comments from the judges as one of the best stewards they had ever had. Jo is also a versatile volunteer, also helping at Horse Trials in the 10 minute box and National Championship turning her voice to commentating.</w:t>
                                                </w:r>
                                              </w:p>
                                              <w:p w14:paraId="0E30AFF1" w14:textId="77777777" w:rsidR="00941897" w:rsidRDefault="00941897">
                                                <w:pPr>
                                                  <w:pStyle w:val="p2"/>
                                                  <w:shd w:val="clear" w:color="auto" w:fill="FFFFFF"/>
                                                  <w:rPr>
                                                    <w:rFonts w:ascii="Arial" w:hAnsi="Arial" w:cs="Arial"/>
                                                    <w:color w:val="666666"/>
                                                    <w:sz w:val="24"/>
                                                    <w:szCs w:val="24"/>
                                                  </w:rPr>
                                                </w:pPr>
                                                <w:r>
                                                  <w:rPr>
                                                    <w:rStyle w:val="Strong"/>
                                                    <w:rFonts w:ascii="Arial" w:hAnsi="Arial" w:cs="Arial"/>
                                                    <w:color w:val="333399"/>
                                                    <w:sz w:val="20"/>
                                                    <w:szCs w:val="20"/>
                                                    <w:shd w:val="clear" w:color="auto" w:fill="FFFFFF"/>
                                                  </w:rPr>
                                                  <w:t>Long Service Awards</w:t>
                                                </w:r>
                                                <w:r>
                                                  <w:rPr>
                                                    <w:rStyle w:val="Strong"/>
                                                    <w:rFonts w:ascii="Arial" w:hAnsi="Arial" w:cs="Arial"/>
                                                    <w:color w:val="000000"/>
                                                    <w:sz w:val="20"/>
                                                    <w:szCs w:val="20"/>
                                                    <w:shd w:val="clear" w:color="auto" w:fill="FFFFFF"/>
                                                  </w:rPr>
                                                  <w:t> –</w:t>
                                                </w:r>
                                                <w:r>
                                                  <w:rPr>
                                                    <w:rFonts w:ascii="Arial" w:hAnsi="Arial" w:cs="Arial"/>
                                                    <w:color w:val="000000"/>
                                                    <w:sz w:val="20"/>
                                                    <w:szCs w:val="20"/>
                                                    <w:shd w:val="clear" w:color="auto" w:fill="FFFFFF"/>
                                                  </w:rPr>
                                                  <w:t> </w:t>
                                                </w:r>
                                                <w:r>
                                                  <w:rPr>
                                                    <w:rStyle w:val="s1"/>
                                                    <w:rFonts w:ascii="Arial" w:hAnsi="Arial" w:cs="Arial"/>
                                                    <w:b/>
                                                    <w:bCs/>
                                                    <w:i/>
                                                    <w:iCs/>
                                                    <w:color w:val="000000"/>
                                                    <w:sz w:val="20"/>
                                                    <w:szCs w:val="20"/>
                                                    <w:shd w:val="clear" w:color="auto" w:fill="FFFFFF"/>
                                                  </w:rPr>
                                                  <w:t>Wendy Bell </w:t>
                                                </w:r>
                                                <w:r>
                                                  <w:rPr>
                                                    <w:rStyle w:val="s1"/>
                                                    <w:rFonts w:ascii="Arial" w:hAnsi="Arial" w:cs="Arial"/>
                                                    <w:i/>
                                                    <w:iCs/>
                                                    <w:color w:val="000000"/>
                                                    <w:sz w:val="20"/>
                                                    <w:szCs w:val="20"/>
                                                    <w:shd w:val="clear" w:color="auto" w:fill="FFFFFF"/>
                                                  </w:rPr>
                                                  <w:t>- 30 years, </w:t>
                                                </w:r>
                                                <w:r>
                                                  <w:rPr>
                                                    <w:rStyle w:val="s1"/>
                                                    <w:rFonts w:ascii="Arial" w:hAnsi="Arial" w:cs="Arial"/>
                                                    <w:b/>
                                                    <w:bCs/>
                                                    <w:i/>
                                                    <w:iCs/>
                                                    <w:color w:val="000000"/>
                                                    <w:sz w:val="20"/>
                                                    <w:szCs w:val="20"/>
                                                    <w:shd w:val="clear" w:color="auto" w:fill="FFFFFF"/>
                                                  </w:rPr>
                                                  <w:t>Hilary Mckenna</w:t>
                                                </w:r>
                                                <w:r>
                                                  <w:rPr>
                                                    <w:rStyle w:val="s1"/>
                                                    <w:rFonts w:ascii="Arial" w:hAnsi="Arial" w:cs="Arial"/>
                                                    <w:i/>
                                                    <w:iCs/>
                                                    <w:color w:val="000000"/>
                                                    <w:sz w:val="20"/>
                                                    <w:szCs w:val="20"/>
                                                    <w:shd w:val="clear" w:color="auto" w:fill="FFFFFF"/>
                                                  </w:rPr>
                                                  <w:t> - 25 years,</w:t>
                                                </w:r>
                                                <w:r>
                                                  <w:rPr>
                                                    <w:rStyle w:val="s1"/>
                                                    <w:rFonts w:ascii="Arial" w:hAnsi="Arial" w:cs="Arial"/>
                                                    <w:b/>
                                                    <w:bCs/>
                                                    <w:i/>
                                                    <w:iCs/>
                                                    <w:color w:val="000000"/>
                                                    <w:sz w:val="20"/>
                                                    <w:szCs w:val="20"/>
                                                    <w:shd w:val="clear" w:color="auto" w:fill="FFFFFF"/>
                                                  </w:rPr>
                                                  <w:t> Penny Jann </w:t>
                                                </w:r>
                                                <w:r>
                                                  <w:rPr>
                                                    <w:rStyle w:val="s1"/>
                                                    <w:rFonts w:ascii="Arial" w:hAnsi="Arial" w:cs="Arial"/>
                                                    <w:i/>
                                                    <w:iCs/>
                                                    <w:color w:val="000000"/>
                                                    <w:sz w:val="20"/>
                                                    <w:szCs w:val="20"/>
                                                  </w:rPr>
                                                  <w:t>- 20 years</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6132"/>
                                                  <w:gridCol w:w="3558"/>
                                                </w:tblGrid>
                                                <w:tr w:rsidR="00941897" w14:paraId="4B9EA3B7" w14:textId="77777777">
                                                  <w:trPr>
                                                    <w:tblCellSpacing w:w="0" w:type="dxa"/>
                                                  </w:trPr>
                                                  <w:tc>
                                                    <w:tcPr>
                                                      <w:tcW w:w="3144" w:type="pct"/>
                                                      <w:shd w:val="clear" w:color="auto" w:fill="FFFFFF"/>
                                                      <w:hideMark/>
                                                    </w:tcPr>
                                                    <w:tbl>
                                                      <w:tblPr>
                                                        <w:tblW w:w="4956" w:type="pct"/>
                                                        <w:tblCellSpacing w:w="0" w:type="dxa"/>
                                                        <w:tblCellMar>
                                                          <w:top w:w="150" w:type="dxa"/>
                                                          <w:left w:w="150" w:type="dxa"/>
                                                          <w:bottom w:w="150" w:type="dxa"/>
                                                          <w:right w:w="150" w:type="dxa"/>
                                                        </w:tblCellMar>
                                                        <w:tblLook w:val="04A0" w:firstRow="1" w:lastRow="0" w:firstColumn="1" w:lastColumn="0" w:noHBand="0" w:noVBand="1"/>
                                                      </w:tblPr>
                                                      <w:tblGrid>
                                                        <w:gridCol w:w="6078"/>
                                                      </w:tblGrid>
                                                      <w:tr w:rsidR="00941897" w14:paraId="69F034A5" w14:textId="77777777">
                                                        <w:trPr>
                                                          <w:tblCellSpacing w:w="0" w:type="dxa"/>
                                                        </w:trPr>
                                                        <w:tc>
                                                          <w:tcPr>
                                                            <w:tcW w:w="5000" w:type="pct"/>
                                                            <w:vAlign w:val="center"/>
                                                            <w:hideMark/>
                                                          </w:tcPr>
                                                          <w:p w14:paraId="7CDA7422" w14:textId="77777777" w:rsidR="00941897" w:rsidRDefault="00941897">
                                                            <w:pPr>
                                                              <w:rPr>
                                                                <w:rFonts w:eastAsia="Times New Roman"/>
                                                              </w:rPr>
                                                            </w:pPr>
                                                            <w:r>
                                                              <w:rPr>
                                                                <w:rStyle w:val="Strong"/>
                                                                <w:rFonts w:ascii="Arial" w:eastAsia="Times New Roman" w:hAnsi="Arial" w:cs="Arial"/>
                                                                <w:color w:val="333399"/>
                                                                <w:sz w:val="24"/>
                                                                <w:szCs w:val="24"/>
                                                              </w:rPr>
                                                              <w:lastRenderedPageBreak/>
                                                              <w:t>New - BRC Volunteers' Leagues starting in 2018</w:t>
                                                            </w:r>
                                                          </w:p>
                                                          <w:p w14:paraId="63A63668" w14:textId="77777777" w:rsidR="00941897" w:rsidRDefault="00941897">
                                                            <w:pPr>
                                                              <w:rPr>
                                                                <w:rFonts w:eastAsia="Times New Roman"/>
                                                              </w:rPr>
                                                            </w:pPr>
                                                            <w:r>
                                                              <w:rPr>
                                                                <w:rFonts w:eastAsia="Times New Roman"/>
                                                                <w:color w:val="000000"/>
                                                                <w:sz w:val="20"/>
                                                                <w:szCs w:val="20"/>
                                                              </w:rPr>
                                                              <w:t xml:space="preserve">On 1 January 2018 BRC will be starting brand new Leagues for our BRC Volunteers and there will be a variety of different levels to get involved in. To download a Points Card and to find further information please visit the </w:t>
                                                            </w:r>
                                                            <w:hyperlink r:id="rId34" w:tgtFrame="_blank" w:history="1">
                                                              <w:r>
                                                                <w:rPr>
                                                                  <w:rStyle w:val="Hyperlink"/>
                                                                  <w:rFonts w:ascii="Arial" w:eastAsia="Times New Roman" w:hAnsi="Arial" w:cs="Arial"/>
                                                                  <w:sz w:val="20"/>
                                                                  <w:szCs w:val="20"/>
                                                                </w:rPr>
                                                                <w:t>BRC website</w:t>
                                                              </w:r>
                                                            </w:hyperlink>
                                                            <w:r>
                                                              <w:rPr>
                                                                <w:rFonts w:eastAsia="Times New Roman"/>
                                                                <w:color w:val="000000"/>
                                                                <w:sz w:val="20"/>
                                                                <w:szCs w:val="20"/>
                                                              </w:rPr>
                                                              <w:t>.</w:t>
                                                            </w:r>
                                                          </w:p>
                                                          <w:p w14:paraId="7A822FEF" w14:textId="77777777" w:rsidR="00941897" w:rsidRDefault="00941897">
                                                            <w:pPr>
                                                              <w:pStyle w:val="NormalWeb"/>
                                                            </w:pPr>
                                                            <w:r>
                                                              <w:rPr>
                                                                <w:rStyle w:val="Strong"/>
                                                                <w:rFonts w:ascii="Arial" w:hAnsi="Arial" w:cs="Arial"/>
                                                                <w:color w:val="333399"/>
                                                                <w:sz w:val="20"/>
                                                                <w:szCs w:val="20"/>
                                                              </w:rPr>
                                                              <w:t>Club League</w:t>
                                                            </w:r>
                                                            <w:r>
                                                              <w:br/>
                                                            </w:r>
                                                            <w:r>
                                                              <w:rPr>
                                                                <w:rFonts w:ascii="Arial" w:hAnsi="Arial" w:cs="Arial"/>
                                                                <w:color w:val="000000"/>
                                                                <w:sz w:val="20"/>
                                                                <w:szCs w:val="20"/>
                                                                <w:shd w:val="clear" w:color="auto" w:fill="FFFFFF"/>
                                                              </w:rPr>
                                                              <w:t>Club Level will be for volunteers who help at club activities run under BRC rules.</w:t>
                                                            </w:r>
                                                          </w:p>
                                                          <w:p w14:paraId="6F75E333" w14:textId="77777777" w:rsidR="00941897" w:rsidRDefault="00941897">
                                                            <w:pPr>
                                                              <w:pStyle w:val="NormalWeb"/>
                                                            </w:pPr>
                                                            <w:r>
                                                              <w:rPr>
                                                                <w:rStyle w:val="Strong"/>
                                                                <w:rFonts w:ascii="Arial" w:hAnsi="Arial" w:cs="Arial"/>
                                                                <w:color w:val="333399"/>
                                                                <w:sz w:val="20"/>
                                                                <w:szCs w:val="20"/>
                                                              </w:rPr>
                                                              <w:t>Area League</w:t>
                                                            </w:r>
                                                            <w:r>
                                                              <w:br/>
                                                            </w:r>
                                                            <w:r>
                                                              <w:rPr>
                                                                <w:rFonts w:ascii="Arial" w:hAnsi="Arial" w:cs="Arial"/>
                                                                <w:color w:val="000000"/>
                                                                <w:sz w:val="20"/>
                                                                <w:szCs w:val="20"/>
                                                                <w:shd w:val="clear" w:color="auto" w:fill="FFFFFF"/>
                                                              </w:rPr>
                                                              <w:t>Area Level will be for volunteers who help at area activities run under BRC rules.</w:t>
                                                            </w:r>
                                                          </w:p>
                                                          <w:p w14:paraId="189A13A4" w14:textId="77777777" w:rsidR="00941897" w:rsidRDefault="00941897">
                                                            <w:pPr>
                                                              <w:pStyle w:val="NormalWeb"/>
                                                            </w:pPr>
                                                            <w:r>
                                                              <w:rPr>
                                                                <w:rStyle w:val="Strong"/>
                                                                <w:rFonts w:ascii="Arial" w:hAnsi="Arial" w:cs="Arial"/>
                                                                <w:color w:val="333399"/>
                                                                <w:sz w:val="20"/>
                                                                <w:szCs w:val="20"/>
                                                              </w:rPr>
                                                              <w:t>National League</w:t>
                                                            </w:r>
                                                            <w:r>
                                                              <w:br/>
                                                            </w:r>
                                                            <w:r>
                                                              <w:rPr>
                                                                <w:rFonts w:ascii="Arial" w:hAnsi="Arial" w:cs="Arial"/>
                                                                <w:color w:val="000000"/>
                                                                <w:sz w:val="20"/>
                                                                <w:szCs w:val="20"/>
                                                                <w:shd w:val="clear" w:color="auto" w:fill="FFFFFF"/>
                                                              </w:rPr>
                                                              <w:t>National Level will be for all volunteers (including team volunteers) who help at Championships only.</w:t>
                                                            </w:r>
                                                          </w:p>
                                                        </w:tc>
                                                      </w:tr>
                                                    </w:tbl>
                                                    <w:p w14:paraId="3F209561" w14:textId="77777777" w:rsidR="00941897" w:rsidRDefault="00941897">
                                                      <w:pPr>
                                                        <w:rPr>
                                                          <w:rFonts w:ascii="Times New Roman" w:eastAsia="Times New Roman" w:hAnsi="Times New Roman" w:cs="Times New Roman"/>
                                                          <w:sz w:val="20"/>
                                                          <w:szCs w:val="20"/>
                                                        </w:rPr>
                                                      </w:pPr>
                                                    </w:p>
                                                  </w:tc>
                                                  <w:tc>
                                                    <w:tcPr>
                                                      <w:tcW w:w="1824" w:type="pct"/>
                                                      <w:shd w:val="clear" w:color="auto" w:fill="FFFFFF"/>
                                                      <w:hideMark/>
                                                    </w:tcPr>
                                                    <w:p w14:paraId="600F723E" w14:textId="11D7DCF6" w:rsidR="00941897" w:rsidRDefault="00941897">
                                                      <w:pPr>
                                                        <w:jc w:val="right"/>
                                                        <w:rPr>
                                                          <w:rFonts w:eastAsia="Times New Roman"/>
                                                        </w:rPr>
                                                      </w:pPr>
                                                      <w:r>
                                                        <w:rPr>
                                                          <w:rFonts w:eastAsia="Times New Roman"/>
                                                          <w:noProof/>
                                                          <w:color w:val="0000FF"/>
                                                        </w:rPr>
                                                        <w:drawing>
                                                          <wp:inline distT="0" distB="0" distL="0" distR="0" wp14:anchorId="638089AA" wp14:editId="17B83BB9">
                                                            <wp:extent cx="2199640" cy="3114040"/>
                                                            <wp:effectExtent l="0" t="0" r="0" b="0"/>
                                                            <wp:docPr id="11" name="Picture 11" descr="http://mstat143.co.uk/storage/c/018/000000000053/volunteers_leagues_poster_2018.jpg">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stat143.co.uk/storage/c/018/000000000053/volunteers_leagues_poster_20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9640" cy="3114040"/>
                                                                    </a:xfrm>
                                                                    <a:prstGeom prst="rect">
                                                                      <a:avLst/>
                                                                    </a:prstGeom>
                                                                    <a:noFill/>
                                                                    <a:ln>
                                                                      <a:noFill/>
                                                                    </a:ln>
                                                                  </pic:spPr>
                                                                </pic:pic>
                                                              </a:graphicData>
                                                            </a:graphic>
                                                          </wp:inline>
                                                        </w:drawing>
                                                      </w:r>
                                                    </w:p>
                                                  </w:tc>
                                                </w:tr>
                                              </w:tbl>
                                              <w:p w14:paraId="1FFB929A" w14:textId="77777777" w:rsidR="00941897" w:rsidRDefault="00941897">
                                                <w:pPr>
                                                  <w:rPr>
                                                    <w:rFonts w:ascii="Times New Roman" w:eastAsia="Times New Roman" w:hAnsi="Times New Roman" w:cs="Times New Roman"/>
                                                    <w:sz w:val="20"/>
                                                    <w:szCs w:val="20"/>
                                                  </w:rPr>
                                                </w:pPr>
                                              </w:p>
                                            </w:tc>
                                          </w:tr>
                                        </w:tbl>
                                        <w:p w14:paraId="0E1AF535" w14:textId="77777777" w:rsidR="00941897" w:rsidRDefault="00941897">
                                          <w:pPr>
                                            <w:pStyle w:val="NormalWeb"/>
                                          </w:pPr>
                                          <w:r>
                                            <w:rPr>
                                              <w:rStyle w:val="Strong"/>
                                              <w:rFonts w:ascii="Arial" w:hAnsi="Arial" w:cs="Arial"/>
                                              <w:color w:val="333399"/>
                                              <w:sz w:val="24"/>
                                              <w:szCs w:val="24"/>
                                            </w:rPr>
                                            <w:lastRenderedPageBreak/>
                                            <w:t>BRC Grassroots Points Leagues 2017</w:t>
                                          </w:r>
                                        </w:p>
                                        <w:p w14:paraId="3B3DB7CA" w14:textId="77777777" w:rsidR="00941897" w:rsidRDefault="00941897">
                                          <w:pPr>
                                            <w:pStyle w:val="NormalWeb"/>
                                          </w:pPr>
                                          <w:r>
                                            <w:rPr>
                                              <w:rFonts w:ascii="Arial" w:hAnsi="Arial" w:cs="Arial"/>
                                              <w:sz w:val="20"/>
                                              <w:szCs w:val="20"/>
                                            </w:rPr>
                                            <w:t>The Grassroots Points Leagues have reached their conclusion and all the results can be found on the </w:t>
                                          </w:r>
                                          <w:hyperlink r:id="rId36" w:tgtFrame="_blank" w:history="1">
                                            <w:r>
                                              <w:rPr>
                                                <w:rStyle w:val="Hyperlink"/>
                                                <w:rFonts w:ascii="Arial" w:hAnsi="Arial" w:cs="Arial"/>
                                                <w:sz w:val="20"/>
                                                <w:szCs w:val="20"/>
                                              </w:rPr>
                                              <w:t>BRC website</w:t>
                                            </w:r>
                                          </w:hyperlink>
                                          <w:r>
                                            <w:rPr>
                                              <w:rFonts w:ascii="Arial" w:hAnsi="Arial" w:cs="Arial"/>
                                              <w:sz w:val="20"/>
                                              <w:szCs w:val="20"/>
                                            </w:rPr>
                                            <w:t>. This year's overall winner is Gillian Hasberry riding St. Flannans Grainne from National Forest RC in Area 5, scoring 332 points. The new Leagues will start again on 1 January 2018, these Leagues will be split into just two categories, one for Dressage and one for Show Jumping.</w:t>
                                          </w:r>
                                        </w:p>
                                        <w:p w14:paraId="49C08970" w14:textId="77777777" w:rsidR="00941897" w:rsidRDefault="00941897">
                                          <w:pPr>
                                            <w:pStyle w:val="NormalWeb"/>
                                          </w:pPr>
                                          <w:r>
                                            <w:rPr>
                                              <w:rFonts w:ascii="Arial" w:hAnsi="Arial" w:cs="Arial"/>
                                              <w:sz w:val="20"/>
                                              <w:szCs w:val="20"/>
                                            </w:rPr>
                                            <w:t>All Dressage (Walk &amp; Trot and Prelim Level) and Show Jumping (60cms &amp; 70cms) competitors can gain points at BRC Club organised competitions. Area Qualifiers and National Level competitions will not count. Points can be gained when competing at BRC Club organised competitions only. Results, scorecards and further information can be found on the </w:t>
                                          </w:r>
                                          <w:hyperlink r:id="rId37" w:tgtFrame="_blank" w:history="1">
                                            <w:r>
                                              <w:rPr>
                                                <w:rStyle w:val="Hyperlink"/>
                                                <w:rFonts w:ascii="Arial" w:hAnsi="Arial" w:cs="Arial"/>
                                                <w:sz w:val="20"/>
                                                <w:szCs w:val="20"/>
                                              </w:rPr>
                                              <w:t>BRC website</w:t>
                                            </w:r>
                                          </w:hyperlink>
                                          <w:r>
                                            <w:rPr>
                                              <w:rFonts w:ascii="Arial" w:hAnsi="Arial" w:cs="Arial"/>
                                              <w:sz w:val="20"/>
                                              <w:szCs w:val="20"/>
                                            </w:rPr>
                                            <w:t>.</w:t>
                                          </w:r>
                                        </w:p>
                                        <w:p w14:paraId="7A656B58" w14:textId="77777777" w:rsidR="00941897" w:rsidRDefault="00941897">
                                          <w:pPr>
                                            <w:pStyle w:val="NormalWeb"/>
                                          </w:pPr>
                                          <w:r>
                                            <w:rPr>
                                              <w:rStyle w:val="Strong"/>
                                              <w:rFonts w:ascii="Arial" w:hAnsi="Arial" w:cs="Arial"/>
                                              <w:color w:val="333399"/>
                                              <w:sz w:val="24"/>
                                              <w:szCs w:val="24"/>
                                            </w:rPr>
                                            <w:t>BRC British Eventing (BE) Novice Leagues 2017</w:t>
                                          </w:r>
                                        </w:p>
                                        <w:p w14:paraId="1FD4111F" w14:textId="77777777" w:rsidR="00941897" w:rsidRDefault="00941897">
                                          <w:pPr>
                                            <w:pStyle w:val="NormalWeb"/>
                                          </w:pPr>
                                          <w:r>
                                            <w:rPr>
                                              <w:rFonts w:ascii="Arial" w:hAnsi="Arial" w:cs="Arial"/>
                                              <w:color w:val="000000"/>
                                              <w:sz w:val="20"/>
                                              <w:szCs w:val="20"/>
                                            </w:rPr>
                                            <w:t xml:space="preserve">The BRC and BE Novice Eventing Leagues have now come to an end for 2018, these have proved to be a great success with over 200 riders taking part. The top three riders in each league will all be receiving fabulous prizes. Congratulations to our league winners - Novice League overall highest placed rider winner, Alex Postolowsky from East Midlands Dressage Group in Area 16, with 584 points. Novice League Rider with One Horse, overall winner Alexa Palmer riding Ogue Caviar from South Western Dressage Group in Area 12 with 88 points. For a full list of results please visit the </w:t>
                                          </w:r>
                                          <w:hyperlink r:id="rId38" w:tgtFrame="_blank" w:history="1">
                                            <w:r>
                                              <w:rPr>
                                                <w:rStyle w:val="Hyperlink"/>
                                                <w:rFonts w:ascii="Arial" w:hAnsi="Arial" w:cs="Arial"/>
                                                <w:sz w:val="20"/>
                                                <w:szCs w:val="20"/>
                                              </w:rPr>
                                              <w:t>BRC website</w:t>
                                            </w:r>
                                          </w:hyperlink>
                                          <w:r>
                                            <w:rPr>
                                              <w:rFonts w:ascii="Arial" w:hAnsi="Arial" w:cs="Arial"/>
                                              <w:color w:val="000000"/>
                                              <w:sz w:val="20"/>
                                              <w:szCs w:val="20"/>
                                            </w:rPr>
                                            <w:t>. We will be restarting this League and a new BRC BE Intermediate League in the new year, please check the BRC website for further information.</w:t>
                                          </w:r>
                                        </w:p>
                                      </w:tc>
                                    </w:tr>
                                  </w:tbl>
                                  <w:p w14:paraId="43859373" w14:textId="77777777" w:rsidR="00941897" w:rsidRDefault="00941897">
                                    <w:pPr>
                                      <w:rPr>
                                        <w:rFonts w:eastAsia="Times New Roman"/>
                                        <w:vanish/>
                                      </w:rPr>
                                    </w:pPr>
                                  </w:p>
                                  <w:tbl>
                                    <w:tblPr>
                                      <w:tblW w:w="10230" w:type="dxa"/>
                                      <w:tblCellSpacing w:w="0" w:type="dxa"/>
                                      <w:tblCellMar>
                                        <w:left w:w="0" w:type="dxa"/>
                                        <w:right w:w="0" w:type="dxa"/>
                                      </w:tblCellMar>
                                      <w:tblLook w:val="04A0" w:firstRow="1" w:lastRow="0" w:firstColumn="1" w:lastColumn="0" w:noHBand="0" w:noVBand="1"/>
                                    </w:tblPr>
                                    <w:tblGrid>
                                      <w:gridCol w:w="10230"/>
                                    </w:tblGrid>
                                    <w:tr w:rsidR="00941897" w14:paraId="39B1956B" w14:textId="77777777">
                                      <w:trPr>
                                        <w:trHeight w:val="105"/>
                                        <w:tblCellSpacing w:w="0" w:type="dxa"/>
                                        <w:hidden/>
                                      </w:trPr>
                                      <w:tc>
                                        <w:tcPr>
                                          <w:tcW w:w="10170" w:type="dxa"/>
                                          <w:shd w:val="clear" w:color="auto" w:fill="183069"/>
                                          <w:vAlign w:val="center"/>
                                          <w:hideMark/>
                                        </w:tcPr>
                                        <w:p w14:paraId="7676769E" w14:textId="77777777" w:rsidR="00941897" w:rsidRDefault="00941897">
                                          <w:pPr>
                                            <w:rPr>
                                              <w:rFonts w:eastAsia="Times New Roman"/>
                                              <w:vanish/>
                                            </w:rPr>
                                          </w:pPr>
                                        </w:p>
                                      </w:tc>
                                    </w:tr>
                                  </w:tbl>
                                  <w:p w14:paraId="6CBDF3D3" w14:textId="77777777" w:rsidR="00941897" w:rsidRDefault="00941897">
                                    <w:pPr>
                                      <w:rPr>
                                        <w:rFonts w:eastAsia="Times New Roman"/>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472"/>
                                      <w:gridCol w:w="4508"/>
                                    </w:tblGrid>
                                    <w:tr w:rsidR="00941897" w14:paraId="064C6276" w14:textId="77777777">
                                      <w:trPr>
                                        <w:tblCellSpacing w:w="0" w:type="dxa"/>
                                      </w:trPr>
                                      <w:tc>
                                        <w:tcPr>
                                          <w:tcW w:w="0" w:type="auto"/>
                                          <w:shd w:val="clear" w:color="auto" w:fill="FFFFFF"/>
                                          <w:hideMark/>
                                        </w:tcPr>
                                        <w:p w14:paraId="4E3FCA35" w14:textId="77777777" w:rsidR="00941897" w:rsidRDefault="00941897">
                                          <w:pPr>
                                            <w:pStyle w:val="p1"/>
                                          </w:pPr>
                                          <w:r>
                                            <w:rPr>
                                              <w:rStyle w:val="Strong"/>
                                              <w:rFonts w:ascii="Arial" w:hAnsi="Arial" w:cs="Arial"/>
                                              <w:color w:val="333399"/>
                                              <w:sz w:val="24"/>
                                              <w:szCs w:val="24"/>
                                            </w:rPr>
                                            <w:lastRenderedPageBreak/>
                                            <w:t>BRC TSR Showing Masterclass at HOYS 2017</w:t>
                                          </w:r>
                                        </w:p>
                                        <w:p w14:paraId="003D241B" w14:textId="77777777" w:rsidR="00941897" w:rsidRDefault="00941897">
                                          <w:pPr>
                                            <w:pStyle w:val="p1"/>
                                          </w:pPr>
                                          <w:r>
                                            <w:rPr>
                                              <w:rStyle w:val="s1"/>
                                              <w:rFonts w:ascii="Arial" w:hAnsi="Arial" w:cs="Arial"/>
                                              <w:sz w:val="20"/>
                                              <w:szCs w:val="20"/>
                                              <w:shd w:val="clear" w:color="auto" w:fill="FFFFFF"/>
                                            </w:rPr>
                                            <w:t>BRC member Becky Summons riding her stunning 17hh, novice, light weight, chestnut, show hunter, Oneida Patch from West Wales RC in Area 21 had the most incredible experience today joining fellow amateur showing riders Gabe Watson, Georgie Tully, &amp; Caroline Champion experiencing the magic of HOYS in the The Showing Register(TSR) Showing Masterclass in the TopSpec  Arena!</w:t>
                                          </w:r>
                                        </w:p>
                                        <w:p w14:paraId="449ED2E9" w14:textId="77777777" w:rsidR="00941897" w:rsidRDefault="00941897">
                                          <w:pPr>
                                            <w:pStyle w:val="p1"/>
                                          </w:pPr>
                                          <w:r>
                                            <w:rPr>
                                              <w:rStyle w:val="s1"/>
                                              <w:rFonts w:ascii="Arial" w:hAnsi="Arial" w:cs="Arial"/>
                                              <w:sz w:val="20"/>
                                              <w:szCs w:val="20"/>
                                              <w:shd w:val="clear" w:color="auto" w:fill="FFFFFF"/>
                                            </w:rPr>
                                            <w:t>Eric McKechnie and Russell Guire from Centaur Biomechanics, who specialise in horse and rider performance analysis, coached the riders on how to improve their horses way of going in the arena. This was followed by a lunging demonstration with Jade Clark and her horse Fuchur with lunger Sue Brennan, clearly demonstrating the effect of rider position on the horse. Thank you to Sarah Chapman from TSR who carefully nurtured and prepared the four riders for this fabulous experience and the sponsors Baileys Horse and Smart Grooming who proved the lovely prizes.</w:t>
                                          </w:r>
                                        </w:p>
                                        <w:p w14:paraId="1C0E09D8" w14:textId="77777777" w:rsidR="00941897" w:rsidRDefault="00941897">
                                          <w:pPr>
                                            <w:pStyle w:val="p1"/>
                                          </w:pPr>
                                          <w:r>
                                            <w:rPr>
                                              <w:rStyle w:val="s1"/>
                                              <w:rFonts w:ascii="Arial" w:hAnsi="Arial" w:cs="Arial"/>
                                              <w:sz w:val="20"/>
                                              <w:szCs w:val="20"/>
                                              <w:shd w:val="clear" w:color="auto" w:fill="FFFFFF"/>
                                            </w:rPr>
                                            <w:t xml:space="preserve">If you would like to try and qualify for next year, please visit the </w:t>
                                          </w:r>
                                          <w:hyperlink r:id="rId39" w:tgtFrame="_blank" w:history="1">
                                            <w:r>
                                              <w:rPr>
                                                <w:rStyle w:val="Hyperlink"/>
                                                <w:rFonts w:ascii="Arial" w:hAnsi="Arial" w:cs="Arial"/>
                                                <w:sz w:val="20"/>
                                                <w:szCs w:val="20"/>
                                                <w:shd w:val="clear" w:color="auto" w:fill="FFFFFF"/>
                                              </w:rPr>
                                              <w:t>TSR website</w:t>
                                            </w:r>
                                          </w:hyperlink>
                                          <w:r>
                                            <w:rPr>
                                              <w:rStyle w:val="s1"/>
                                              <w:rFonts w:ascii="Arial" w:hAnsi="Arial" w:cs="Arial"/>
                                              <w:sz w:val="20"/>
                                              <w:szCs w:val="20"/>
                                              <w:shd w:val="clear" w:color="auto" w:fill="FFFFFF"/>
                                            </w:rPr>
                                            <w:t xml:space="preserve"> for further information.</w:t>
                                          </w:r>
                                        </w:p>
                                      </w:tc>
                                      <w:tc>
                                        <w:tcPr>
                                          <w:tcW w:w="3195" w:type="dxa"/>
                                          <w:shd w:val="clear" w:color="auto" w:fill="FFFFFF"/>
                                          <w:hideMark/>
                                        </w:tcPr>
                                        <w:p w14:paraId="619C531F" w14:textId="619441FD" w:rsidR="00941897" w:rsidRDefault="00941897">
                                          <w:pPr>
                                            <w:jc w:val="right"/>
                                            <w:rPr>
                                              <w:rFonts w:eastAsia="Times New Roman"/>
                                            </w:rPr>
                                          </w:pPr>
                                          <w:r>
                                            <w:rPr>
                                              <w:rFonts w:ascii="Arial" w:eastAsia="Times New Roman" w:hAnsi="Arial" w:cs="Arial"/>
                                              <w:noProof/>
                                              <w:color w:val="000000"/>
                                              <w:sz w:val="20"/>
                                              <w:szCs w:val="20"/>
                                              <w:shd w:val="clear" w:color="auto" w:fill="FFFFFF"/>
                                            </w:rPr>
                                            <w:drawing>
                                              <wp:inline distT="0" distB="0" distL="0" distR="0" wp14:anchorId="552E2B8D" wp14:editId="19BF7911">
                                                <wp:extent cx="2862580" cy="1908175"/>
                                                <wp:effectExtent l="0" t="0" r="0" b="0"/>
                                                <wp:docPr id="10" name="Picture 10" descr="http://mstat143.co.uk/storage/c/018/000000000053/TSR%20Logo4.gif">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stat143.co.uk/storage/c/018/000000000053/TSR%20Logo4.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2580" cy="1908175"/>
                                                        </a:xfrm>
                                                        <a:prstGeom prst="rect">
                                                          <a:avLst/>
                                                        </a:prstGeom>
                                                        <a:noFill/>
                                                        <a:ln>
                                                          <a:noFill/>
                                                        </a:ln>
                                                      </pic:spPr>
                                                    </pic:pic>
                                                  </a:graphicData>
                                                </a:graphic>
                                              </wp:inline>
                                            </w:drawing>
                                          </w:r>
                                        </w:p>
                                        <w:p w14:paraId="452DBA2E" w14:textId="43D5D567" w:rsidR="00941897" w:rsidRDefault="00941897">
                                          <w:pPr>
                                            <w:jc w:val="right"/>
                                            <w:rPr>
                                              <w:rFonts w:eastAsia="Times New Roman"/>
                                            </w:rPr>
                                          </w:pPr>
                                          <w:r>
                                            <w:rPr>
                                              <w:rFonts w:ascii="Arial" w:eastAsia="Times New Roman" w:hAnsi="Arial" w:cs="Arial"/>
                                              <w:noProof/>
                                              <w:color w:val="000000"/>
                                              <w:sz w:val="20"/>
                                              <w:szCs w:val="20"/>
                                              <w:shd w:val="clear" w:color="auto" w:fill="FFFFFF"/>
                                            </w:rPr>
                                            <w:drawing>
                                              <wp:inline distT="0" distB="0" distL="0" distR="0" wp14:anchorId="6749B688" wp14:editId="1967F2AF">
                                                <wp:extent cx="2822575" cy="1788795"/>
                                                <wp:effectExtent l="0" t="0" r="0" b="1905"/>
                                                <wp:docPr id="9" name="Picture 9" descr="http://mstat143.co.uk/storage/c/018/000000000053/4s3a1805.jpg">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stat143.co.uk/storage/c/018/000000000053/4s3a180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2575" cy="1788795"/>
                                                        </a:xfrm>
                                                        <a:prstGeom prst="rect">
                                                          <a:avLst/>
                                                        </a:prstGeom>
                                                        <a:noFill/>
                                                        <a:ln>
                                                          <a:noFill/>
                                                        </a:ln>
                                                      </pic:spPr>
                                                    </pic:pic>
                                                  </a:graphicData>
                                                </a:graphic>
                                              </wp:inline>
                                            </w:drawing>
                                          </w:r>
                                        </w:p>
                                      </w:tc>
                                    </w:tr>
                                  </w:tbl>
                                  <w:p w14:paraId="3B6A03FC" w14:textId="77777777" w:rsidR="00941897" w:rsidRDefault="00941897">
                                    <w:pPr>
                                      <w:pStyle w:val="NormalWeb"/>
                                    </w:pPr>
                                    <w:r>
                                      <w:rPr>
                                        <w:rStyle w:val="Strong"/>
                                        <w:rFonts w:ascii="Arial" w:hAnsi="Arial" w:cs="Arial"/>
                                        <w:color w:val="333399"/>
                                        <w:sz w:val="24"/>
                                        <w:szCs w:val="24"/>
                                        <w:shd w:val="clear" w:color="auto" w:fill="FFFFFF"/>
                                      </w:rPr>
                                      <w:t>Sport &amp; Recreation Alliance and Sport England National Sports Club Survey 2017</w:t>
                                    </w:r>
                                  </w:p>
                                  <w:p w14:paraId="6D27C072" w14:textId="77777777" w:rsidR="00941897" w:rsidRDefault="00941897">
                                    <w:pPr>
                                      <w:pStyle w:val="NormalWeb"/>
                                    </w:pPr>
                                    <w:r>
                                      <w:rPr>
                                        <w:rFonts w:ascii="Arial" w:hAnsi="Arial" w:cs="Arial"/>
                                        <w:sz w:val="20"/>
                                        <w:szCs w:val="20"/>
                                        <w:shd w:val="clear" w:color="auto" w:fill="FFFFFF"/>
                                      </w:rPr>
                                      <w:t xml:space="preserve">The Sport &amp; Recreation Alliance is undertaking a massive piece of research in partnership with Sport England to assess the health of sport and recreation clubs across the country. The 2017 Sports Club Survey examines a variety of topics such as membership, volunteer numbers, club finances and the key challenges clubs are facing. They would like your help by taking a short while to complete this survey and share with your wider network. The survey will take around 20 minutes to complete and they hope it will be the largest ever survey of its kind in the UK, providing a valuable insight into the state of this sector. Click here to start the </w:t>
                                    </w:r>
                                    <w:hyperlink r:id="rId43" w:tgtFrame="_blank" w:history="1">
                                      <w:r>
                                        <w:rPr>
                                          <w:rStyle w:val="Hyperlink"/>
                                          <w:rFonts w:ascii="Arial" w:hAnsi="Arial" w:cs="Arial"/>
                                          <w:sz w:val="20"/>
                                          <w:szCs w:val="20"/>
                                          <w:shd w:val="clear" w:color="auto" w:fill="FFFFFF"/>
                                        </w:rPr>
                                        <w:t>Survey</w:t>
                                      </w:r>
                                    </w:hyperlink>
                                    <w:r>
                                      <w:rPr>
                                        <w:rFonts w:ascii="Arial" w:hAnsi="Arial" w:cs="Arial"/>
                                        <w:sz w:val="20"/>
                                        <w:szCs w:val="20"/>
                                        <w:shd w:val="clear" w:color="auto" w:fill="FFFFFF"/>
                                      </w:rPr>
                                      <w:t>.</w:t>
                                    </w:r>
                                  </w:p>
                                  <w:p w14:paraId="290ED6D1" w14:textId="77777777" w:rsidR="00941897" w:rsidRDefault="00941897">
                                    <w:pPr>
                                      <w:pStyle w:val="NormalWeb"/>
                                    </w:pPr>
                                    <w:r>
                                      <w:rPr>
                                        <w:rFonts w:ascii="Arial" w:hAnsi="Arial" w:cs="Arial"/>
                                        <w:sz w:val="20"/>
                                        <w:szCs w:val="20"/>
                                        <w:shd w:val="clear" w:color="auto" w:fill="FFFFFF"/>
                                      </w:rPr>
                                      <w:t>As a thank you for your time, participants will be given the opportunity to enter a prize draw. Six lucky entrants will be selected at random to win one of two iPads or one of four £25 shopping vouchers.</w:t>
                                    </w:r>
                                  </w:p>
                                  <w:p w14:paraId="3953DE14" w14:textId="73E7DABB" w:rsidR="00941897" w:rsidRDefault="00941897">
                                    <w:pPr>
                                      <w:pStyle w:val="NormalWeb"/>
                                    </w:pPr>
                                    <w:r>
                                      <w:rPr>
                                        <w:noProof/>
                                        <w:color w:val="0000FF"/>
                                      </w:rPr>
                                      <w:drawing>
                                        <wp:inline distT="0" distB="0" distL="0" distR="0" wp14:anchorId="11EC7858" wp14:editId="3E057F0D">
                                          <wp:extent cx="6453505" cy="835025"/>
                                          <wp:effectExtent l="0" t="0" r="4445" b="3175"/>
                                          <wp:docPr id="8" name="Picture 8" descr="http://mstat143.co.uk/storage/c/018/000000000053/sport_alliance_logo.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stat143.co.uk/storage/c/018/000000000053/sport_alliance_log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53505" cy="83502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8980"/>
                                    </w:tblGrid>
                                    <w:tr w:rsidR="00941897" w14:paraId="56A044D2" w14:textId="77777777">
                                      <w:trPr>
                                        <w:trHeight w:val="75"/>
                                        <w:tblCellSpacing w:w="0" w:type="dxa"/>
                                      </w:trPr>
                                      <w:tc>
                                        <w:tcPr>
                                          <w:tcW w:w="0" w:type="auto"/>
                                          <w:shd w:val="clear" w:color="auto" w:fill="183069"/>
                                          <w:vAlign w:val="center"/>
                                          <w:hideMark/>
                                        </w:tcPr>
                                        <w:p w14:paraId="617B6A0C" w14:textId="77777777" w:rsidR="00941897" w:rsidRDefault="00941897"/>
                                      </w:tc>
                                    </w:tr>
                                  </w:tbl>
                                  <w:p w14:paraId="5D7D0CCC" w14:textId="77777777" w:rsidR="00941897" w:rsidRDefault="00941897">
                                    <w:pPr>
                                      <w:pStyle w:val="NormalWeb"/>
                                    </w:pPr>
                                    <w:r>
                                      <w:rPr>
                                        <w:rStyle w:val="Strong"/>
                                        <w:rFonts w:ascii="Arial" w:hAnsi="Arial" w:cs="Arial"/>
                                        <w:color w:val="333399"/>
                                        <w:sz w:val="24"/>
                                        <w:szCs w:val="24"/>
                                        <w:shd w:val="clear" w:color="auto" w:fill="FFFFFF"/>
                                      </w:rPr>
                                      <w:t>BHS Ride Safe Award</w:t>
                                    </w:r>
                                  </w:p>
                                  <w:p w14:paraId="2160C627" w14:textId="77777777" w:rsidR="00941897" w:rsidRDefault="00941897">
                                    <w:pPr>
                                      <w:pStyle w:val="NormalWeb"/>
                                    </w:pPr>
                                    <w:hyperlink r:id="rId45" w:tgtFrame="_blank" w:history="1">
                                      <w:r>
                                        <w:rPr>
                                          <w:rStyle w:val="Hyperlink"/>
                                          <w:rFonts w:ascii="Arial" w:hAnsi="Arial" w:cs="Arial"/>
                                          <w:b/>
                                          <w:bCs/>
                                          <w:sz w:val="20"/>
                                          <w:szCs w:val="20"/>
                                        </w:rPr>
                                        <w:t>Ride Safe</w:t>
                                      </w:r>
                                    </w:hyperlink>
                                    <w:r>
                                      <w:rPr>
                                        <w:rStyle w:val="Strong"/>
                                        <w:rFonts w:ascii="Arial" w:hAnsi="Arial" w:cs="Arial"/>
                                        <w:sz w:val="20"/>
                                        <w:szCs w:val="20"/>
                                      </w:rPr>
                                      <w:t xml:space="preserve"> is the foundation for any horse and rider to be safe and knowledgeable when riding out in all environments; including on the road, along bridleways and warming up at competitions.</w:t>
                                    </w:r>
                                  </w:p>
                                  <w:p w14:paraId="189E8A0E" w14:textId="77777777" w:rsidR="00941897" w:rsidRDefault="00941897">
                                    <w:pPr>
                                      <w:pStyle w:val="NormalWeb"/>
                                    </w:pPr>
                                    <w:r>
                                      <w:rPr>
                                        <w:rFonts w:ascii="Arial" w:hAnsi="Arial" w:cs="Arial"/>
                                        <w:sz w:val="20"/>
                                        <w:szCs w:val="20"/>
                                      </w:rPr>
                                      <w:t>We are keen to ensure that together we provide unlimited access for participants to the Ride Safe. We have developed a model of delivery in order to provide a reduced price to Riding Club members. Please see details of the package below:</w:t>
                                    </w:r>
                                  </w:p>
                                  <w:p w14:paraId="1523044B" w14:textId="77777777" w:rsidR="00941897" w:rsidRDefault="00941897" w:rsidP="00B97684">
                                    <w:pPr>
                                      <w:numPr>
                                        <w:ilvl w:val="0"/>
                                        <w:numId w:val="2"/>
                                      </w:numPr>
                                      <w:spacing w:before="100" w:beforeAutospacing="1" w:after="100" w:afterAutospacing="1"/>
                                      <w:rPr>
                                        <w:rFonts w:eastAsia="Times New Roman"/>
                                      </w:rPr>
                                    </w:pPr>
                                    <w:r>
                                      <w:rPr>
                                        <w:rFonts w:ascii="Arial" w:eastAsia="Times New Roman" w:hAnsi="Arial" w:cs="Arial"/>
                                        <w:sz w:val="20"/>
                                        <w:szCs w:val="20"/>
                                      </w:rPr>
                                      <w:t>The Riding Club will pay the BHS a FIXED fee no matter the number of candidates </w:t>
                                    </w:r>
                                    <w:r>
                                      <w:rPr>
                                        <w:rStyle w:val="Emphasis"/>
                                        <w:rFonts w:ascii="Arial" w:eastAsia="Times New Roman" w:hAnsi="Arial" w:cs="Arial"/>
                                        <w:sz w:val="20"/>
                                        <w:szCs w:val="20"/>
                                      </w:rPr>
                                      <w:t>(translators costs are in addition should they be required)</w:t>
                                    </w:r>
                                  </w:p>
                                  <w:p w14:paraId="7B68767A" w14:textId="77777777" w:rsidR="00941897" w:rsidRDefault="00941897" w:rsidP="00B97684">
                                    <w:pPr>
                                      <w:numPr>
                                        <w:ilvl w:val="0"/>
                                        <w:numId w:val="2"/>
                                      </w:numPr>
                                      <w:spacing w:before="100" w:beforeAutospacing="1" w:after="100" w:afterAutospacing="1"/>
                                      <w:rPr>
                                        <w:rFonts w:eastAsia="Times New Roman"/>
                                      </w:rPr>
                                    </w:pPr>
                                    <w:r>
                                      <w:rPr>
                                        <w:rFonts w:ascii="Arial" w:eastAsia="Times New Roman" w:hAnsi="Arial" w:cs="Arial"/>
                                        <w:sz w:val="20"/>
                                        <w:szCs w:val="20"/>
                                      </w:rPr>
                                      <w:t>The fee includes a Ride Safe book and hi viz tabard for each candidate </w:t>
                                    </w:r>
                                    <w:r>
                                      <w:rPr>
                                        <w:rStyle w:val="Emphasis"/>
                                        <w:rFonts w:ascii="Arial" w:eastAsia="Times New Roman" w:hAnsi="Arial" w:cs="Arial"/>
                                        <w:sz w:val="20"/>
                                        <w:szCs w:val="20"/>
                                      </w:rPr>
                                      <w:t>(please note there is an admin charge for size changes after initial order)</w:t>
                                    </w:r>
                                  </w:p>
                                  <w:p w14:paraId="7196203A" w14:textId="77777777" w:rsidR="00941897" w:rsidRDefault="00941897" w:rsidP="00B97684">
                                    <w:pPr>
                                      <w:numPr>
                                        <w:ilvl w:val="0"/>
                                        <w:numId w:val="2"/>
                                      </w:numPr>
                                      <w:spacing w:before="100" w:beforeAutospacing="1" w:after="100" w:afterAutospacing="1"/>
                                      <w:rPr>
                                        <w:rFonts w:eastAsia="Times New Roman"/>
                                      </w:rPr>
                                    </w:pPr>
                                    <w:r>
                                      <w:rPr>
                                        <w:rFonts w:ascii="Arial" w:eastAsia="Times New Roman" w:hAnsi="Arial" w:cs="Arial"/>
                                        <w:sz w:val="20"/>
                                        <w:szCs w:val="20"/>
                                      </w:rPr>
                                      <w:t>Candidates will pay the Riding Club directly for their assessment</w:t>
                                    </w:r>
                                  </w:p>
                                  <w:p w14:paraId="275F3F4B" w14:textId="77777777" w:rsidR="00941897" w:rsidRDefault="00941897" w:rsidP="00B97684">
                                    <w:pPr>
                                      <w:numPr>
                                        <w:ilvl w:val="0"/>
                                        <w:numId w:val="2"/>
                                      </w:numPr>
                                      <w:spacing w:before="100" w:beforeAutospacing="1" w:after="100" w:afterAutospacing="1"/>
                                      <w:rPr>
                                        <w:rFonts w:eastAsia="Times New Roman"/>
                                      </w:rPr>
                                    </w:pPr>
                                    <w:r>
                                      <w:rPr>
                                        <w:rFonts w:ascii="Arial" w:eastAsia="Times New Roman" w:hAnsi="Arial" w:cs="Arial"/>
                                        <w:sz w:val="20"/>
                                        <w:szCs w:val="20"/>
                                      </w:rPr>
                                      <w:t>All administration and payment to the BHS will be completed by the Riding Club – candidates cannot pay the BHS directly</w:t>
                                    </w:r>
                                  </w:p>
                                  <w:p w14:paraId="0C0BDB38" w14:textId="3B84A227" w:rsidR="00941897" w:rsidRDefault="00941897">
                                    <w:pPr>
                                      <w:pStyle w:val="NormalWeb"/>
                                    </w:pPr>
                                    <w:r>
                                      <w:rPr>
                                        <w:rFonts w:ascii="Arial" w:hAnsi="Arial" w:cs="Arial"/>
                                        <w:noProof/>
                                        <w:sz w:val="20"/>
                                        <w:szCs w:val="20"/>
                                      </w:rPr>
                                      <w:drawing>
                                        <wp:inline distT="0" distB="0" distL="0" distR="0" wp14:anchorId="37D181E4" wp14:editId="015F2E6C">
                                          <wp:extent cx="4545330" cy="1205865"/>
                                          <wp:effectExtent l="0" t="0" r="7620" b="0"/>
                                          <wp:docPr id="7" name="Picture 7" descr="http://mstat143.co.uk/storage/c/018/000000000053/ride_safe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stat143.co.uk/storage/c/018/000000000053/ride_safe_tabl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5330" cy="1205865"/>
                                                  </a:xfrm>
                                                  <a:prstGeom prst="rect">
                                                    <a:avLst/>
                                                  </a:prstGeom>
                                                  <a:noFill/>
                                                  <a:ln>
                                                    <a:noFill/>
                                                  </a:ln>
                                                </pic:spPr>
                                              </pic:pic>
                                            </a:graphicData>
                                          </a:graphic>
                                        </wp:inline>
                                      </w:drawing>
                                    </w:r>
                                  </w:p>
                                  <w:p w14:paraId="3DE5A4F2" w14:textId="77777777" w:rsidR="00941897" w:rsidRDefault="00941897">
                                    <w:pPr>
                                      <w:pStyle w:val="NormalWeb"/>
                                    </w:pPr>
                                    <w:r>
                                      <w:rPr>
                                        <w:rFonts w:ascii="Arial" w:hAnsi="Arial" w:cs="Arial"/>
                                        <w:sz w:val="20"/>
                                        <w:szCs w:val="20"/>
                                      </w:rPr>
                                      <w:t>Candidates must have public liability insurance (BRC membership or BHS gold membership offers this). Riding Club members are also welcome to take the Ride Safe assessment at BHS Approved Centres. The standard cost to the candidate for this is £95.</w:t>
                                    </w:r>
                                  </w:p>
                                  <w:p w14:paraId="2DF5BB32" w14:textId="77777777" w:rsidR="00941897" w:rsidRDefault="00941897">
                                    <w:pPr>
                                      <w:pStyle w:val="NormalWeb"/>
                                    </w:pPr>
                                    <w:r>
                                      <w:rPr>
                                        <w:rFonts w:ascii="Arial" w:hAnsi="Arial" w:cs="Arial"/>
                                        <w:sz w:val="20"/>
                                        <w:szCs w:val="20"/>
                                      </w:rPr>
                                      <w:t>If you are interested in organising a Ride Safe course or assessment or if you would like any further information please email: </w:t>
                                    </w:r>
                                    <w:hyperlink r:id="rId47" w:history="1">
                                      <w:r>
                                        <w:rPr>
                                          <w:rStyle w:val="Hyperlink"/>
                                          <w:rFonts w:ascii="Arial" w:hAnsi="Arial" w:cs="Arial"/>
                                          <w:sz w:val="20"/>
                                          <w:szCs w:val="20"/>
                                        </w:rPr>
                                        <w:t>ridesafe@bhs.org.uk</w:t>
                                      </w:r>
                                    </w:hyperlink>
                                    <w:r>
                                      <w:rPr>
                                        <w:rFonts w:ascii="Arial" w:hAnsi="Arial" w:cs="Arial"/>
                                        <w:sz w:val="20"/>
                                        <w:szCs w:val="20"/>
                                      </w:rPr>
                                      <w:t xml:space="preserve"> or call the BHS Education Department on: 02476 840508. Thank you for your continued support. By working together we will make a considerable difference towards riding safely, providing support and knowledge to enjoy a lifetime of riding out. </w:t>
                                    </w:r>
                                  </w:p>
                                  <w:p w14:paraId="471B3A7D" w14:textId="784F2A82" w:rsidR="00941897" w:rsidRDefault="00941897">
                                    <w:pPr>
                                      <w:pStyle w:val="NormalWeb"/>
                                    </w:pPr>
                                    <w:r>
                                      <w:rPr>
                                        <w:rFonts w:ascii="Arial" w:hAnsi="Arial" w:cs="Arial"/>
                                        <w:sz w:val="20"/>
                                        <w:szCs w:val="20"/>
                                      </w:rPr>
                                      <w:t>.</w:t>
                                    </w:r>
                                    <w:r>
                                      <w:rPr>
                                        <w:rFonts w:ascii="Arial" w:hAnsi="Arial" w:cs="Arial"/>
                                        <w:noProof/>
                                        <w:color w:val="0000FF"/>
                                      </w:rPr>
                                      <w:drawing>
                                        <wp:inline distT="0" distB="0" distL="0" distR="0" wp14:anchorId="7B70CAF6" wp14:editId="57086673">
                                          <wp:extent cx="6242050" cy="1377950"/>
                                          <wp:effectExtent l="0" t="0" r="6350" b="0"/>
                                          <wp:docPr id="6" name="Picture 6" descr="http://mstat143.co.uk/storage/c/018/000000000053/ride_safe.jpg">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stat143.co.uk/storage/c/018/000000000053/ride_saf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42050" cy="1377950"/>
                                                  </a:xfrm>
                                                  <a:prstGeom prst="rect">
                                                    <a:avLst/>
                                                  </a:prstGeom>
                                                  <a:noFill/>
                                                  <a:ln>
                                                    <a:noFill/>
                                                  </a:ln>
                                                </pic:spPr>
                                              </pic:pic>
                                            </a:graphicData>
                                          </a:graphic>
                                        </wp:inline>
                                      </w:drawing>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785"/>
                                      <w:gridCol w:w="3195"/>
                                    </w:tblGrid>
                                    <w:tr w:rsidR="00941897" w14:paraId="3E6C63D1" w14:textId="77777777">
                                      <w:trPr>
                                        <w:tblCellSpacing w:w="0" w:type="dxa"/>
                                      </w:trPr>
                                      <w:tc>
                                        <w:tcPr>
                                          <w:tcW w:w="0" w:type="auto"/>
                                          <w:shd w:val="clear" w:color="auto" w:fill="FFFFFF"/>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5785"/>
                                          </w:tblGrid>
                                          <w:tr w:rsidR="00941897" w14:paraId="5F469B7C" w14:textId="77777777">
                                            <w:trPr>
                                              <w:tblCellSpacing w:w="0" w:type="dxa"/>
                                            </w:trPr>
                                            <w:tc>
                                              <w:tcPr>
                                                <w:tcW w:w="0" w:type="auto"/>
                                                <w:vAlign w:val="center"/>
                                                <w:hideMark/>
                                              </w:tcPr>
                                              <w:p w14:paraId="7A9FB8A1" w14:textId="77777777" w:rsidR="00941897" w:rsidRDefault="00941897">
                                                <w:pPr>
                                                  <w:pStyle w:val="NormalWeb"/>
                                                </w:pPr>
                                                <w:r>
                                                  <w:rPr>
                                                    <w:rStyle w:val="Strong"/>
                                                    <w:rFonts w:ascii="Arial" w:hAnsi="Arial" w:cs="Arial"/>
                                                    <w:color w:val="333399"/>
                                                    <w:sz w:val="24"/>
                                                    <w:szCs w:val="24"/>
                                                    <w:shd w:val="clear" w:color="auto" w:fill="FFFFFF"/>
                                                  </w:rPr>
                                                  <w:t>BRC SEIB Insurance Brokers Quadrille 2018</w:t>
                                                </w:r>
                                              </w:p>
                                              <w:p w14:paraId="5C7AF5EB" w14:textId="77777777" w:rsidR="00941897" w:rsidRDefault="00941897">
                                                <w:pPr>
                                                  <w:pStyle w:val="NormalWeb"/>
                                                </w:pPr>
                                                <w:r>
                                                  <w:rPr>
                                                    <w:rFonts w:ascii="Arial" w:hAnsi="Arial" w:cs="Arial"/>
                                                    <w:sz w:val="20"/>
                                                    <w:szCs w:val="20"/>
                                                  </w:rPr>
                                                  <w:t>Entries will open at midday on Tues 2 January 2018 for the BRC SEIB Insurance Brokers Quadrille Selection Trial, which will take place on Saturday 29 Sept 2018 at Bury Farm Equestrian Village. The final will be held on Sat 20 October at the Bury Farm 'All Stars' Gala event. If you are thinking of having a go next year, please make sure that you make your entry in good time. Entries will be taken online from 12 noon Tues 2 January and will close on Fri 2 February 2018.</w:t>
                                                </w:r>
                                              </w:p>
                                              <w:p w14:paraId="743914E8" w14:textId="77777777" w:rsidR="00941897" w:rsidRDefault="00941897">
                                                <w:pPr>
                                                  <w:pStyle w:val="NormalWeb"/>
                                                </w:pPr>
                                                <w:r>
                                                  <w:rPr>
                                                    <w:rFonts w:ascii="Arial" w:hAnsi="Arial" w:cs="Arial"/>
                                                    <w:sz w:val="20"/>
                                                    <w:szCs w:val="20"/>
                                                  </w:rPr>
                                                  <w:lastRenderedPageBreak/>
                                                  <w:t xml:space="preserve">For further information about the BRC SEIB Insurance Brokers Quadrille visit the </w:t>
                                                </w:r>
                                                <w:hyperlink r:id="rId49" w:tgtFrame="_blank" w:history="1">
                                                  <w:r>
                                                    <w:rPr>
                                                      <w:rStyle w:val="Hyperlink"/>
                                                      <w:rFonts w:ascii="Arial" w:hAnsi="Arial" w:cs="Arial"/>
                                                      <w:sz w:val="20"/>
                                                      <w:szCs w:val="20"/>
                                                    </w:rPr>
                                                    <w:t>BRC website</w:t>
                                                  </w:r>
                                                </w:hyperlink>
                                                <w:r>
                                                  <w:rPr>
                                                    <w:rFonts w:ascii="Arial" w:hAnsi="Arial" w:cs="Arial"/>
                                                    <w:sz w:val="20"/>
                                                    <w:szCs w:val="20"/>
                                                  </w:rPr>
                                                  <w:t>.</w:t>
                                                </w:r>
                                              </w:p>
                                              <w:p w14:paraId="4CE3EEA2" w14:textId="77777777" w:rsidR="00941897" w:rsidRDefault="00941897">
                                                <w:pPr>
                                                  <w:pStyle w:val="NormalWeb"/>
                                                </w:pPr>
                                                <w:r>
                                                  <w:rPr>
                                                    <w:rFonts w:ascii="Arial" w:hAnsi="Arial" w:cs="Arial"/>
                                                    <w:sz w:val="20"/>
                                                    <w:szCs w:val="20"/>
                                                  </w:rPr>
                                                  <w:t xml:space="preserve">To view all the videos from this year's Quadrille Selection Trial and Quadrille of the Year Final please visit the </w:t>
                                                </w:r>
                                                <w:hyperlink r:id="rId50" w:tgtFrame="_blank" w:history="1">
                                                  <w:r>
                                                    <w:rPr>
                                                      <w:rStyle w:val="Hyperlink"/>
                                                      <w:rFonts w:ascii="Arial" w:hAnsi="Arial" w:cs="Arial"/>
                                                      <w:sz w:val="20"/>
                                                      <w:szCs w:val="20"/>
                                                    </w:rPr>
                                                    <w:t>BRC YouTube Channel</w:t>
                                                  </w:r>
                                                </w:hyperlink>
                                                <w:r>
                                                  <w:rPr>
                                                    <w:rFonts w:ascii="Arial" w:hAnsi="Arial" w:cs="Arial"/>
                                                    <w:sz w:val="20"/>
                                                    <w:szCs w:val="20"/>
                                                  </w:rPr>
                                                  <w:t>, where you will also find all the BRC Championship videos.</w:t>
                                                </w:r>
                                              </w:p>
                                            </w:tc>
                                          </w:tr>
                                        </w:tbl>
                                        <w:p w14:paraId="32C7CDB2" w14:textId="77777777" w:rsidR="00941897" w:rsidRDefault="00941897">
                                          <w:pPr>
                                            <w:rPr>
                                              <w:rFonts w:ascii="Times New Roman" w:eastAsia="Times New Roman" w:hAnsi="Times New Roman" w:cs="Times New Roman"/>
                                              <w:sz w:val="20"/>
                                              <w:szCs w:val="20"/>
                                            </w:rPr>
                                          </w:pPr>
                                        </w:p>
                                      </w:tc>
                                      <w:tc>
                                        <w:tcPr>
                                          <w:tcW w:w="3195" w:type="dxa"/>
                                          <w:shd w:val="clear" w:color="auto" w:fill="FFFFFF"/>
                                          <w:hideMark/>
                                        </w:tcPr>
                                        <w:p w14:paraId="362B03DA" w14:textId="77777777" w:rsidR="00941897" w:rsidRDefault="00941897">
                                          <w:pPr>
                                            <w:jc w:val="right"/>
                                            <w:rPr>
                                              <w:rFonts w:eastAsia="Times New Roman"/>
                                            </w:rPr>
                                          </w:pPr>
                                          <w:r>
                                            <w:rPr>
                                              <w:rFonts w:eastAsia="Times New Roman"/>
                                              <w:color w:val="000000"/>
                                            </w:rPr>
                                            <w:lastRenderedPageBreak/>
                                            <w:t> </w:t>
                                          </w:r>
                                        </w:p>
                                        <w:p w14:paraId="2B3F8209" w14:textId="49E509B6" w:rsidR="00941897" w:rsidRDefault="00941897">
                                          <w:pPr>
                                            <w:jc w:val="right"/>
                                            <w:rPr>
                                              <w:rFonts w:eastAsia="Times New Roman"/>
                                            </w:rPr>
                                          </w:pPr>
                                          <w:r>
                                            <w:rPr>
                                              <w:rFonts w:eastAsia="Times New Roman"/>
                                              <w:noProof/>
                                              <w:color w:val="000000"/>
                                            </w:rPr>
                                            <w:lastRenderedPageBreak/>
                                            <w:drawing>
                                              <wp:inline distT="0" distB="0" distL="0" distR="0" wp14:anchorId="312735FB" wp14:editId="3B190517">
                                                <wp:extent cx="1908175" cy="2677160"/>
                                                <wp:effectExtent l="0" t="0" r="0" b="8890"/>
                                                <wp:docPr id="5" name="Picture 5" descr="http://mstat143.co.uk/storage/c/018/000000000053/4s3a2642.jpg">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stat143.co.uk/storage/c/018/000000000053/4s3a264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8175" cy="2677160"/>
                                                        </a:xfrm>
                                                        <a:prstGeom prst="rect">
                                                          <a:avLst/>
                                                        </a:prstGeom>
                                                        <a:noFill/>
                                                        <a:ln>
                                                          <a:noFill/>
                                                        </a:ln>
                                                      </pic:spPr>
                                                    </pic:pic>
                                                  </a:graphicData>
                                                </a:graphic>
                                              </wp:inline>
                                            </w:drawing>
                                          </w:r>
                                        </w:p>
                                      </w:tc>
                                    </w:tr>
                                  </w:tbl>
                                  <w:p w14:paraId="5F3E2CE1" w14:textId="77777777" w:rsidR="00941897" w:rsidRDefault="00941897">
                                    <w:pPr>
                                      <w:rPr>
                                        <w:rFonts w:ascii="Times New Roman" w:eastAsia="Times New Roman" w:hAnsi="Times New Roman" w:cs="Times New Roman"/>
                                        <w:sz w:val="20"/>
                                        <w:szCs w:val="20"/>
                                      </w:rPr>
                                    </w:pPr>
                                  </w:p>
                                </w:tc>
                              </w:tr>
                              <w:tr w:rsidR="00941897" w14:paraId="77B0FCF5" w14:textId="77777777">
                                <w:trPr>
                                  <w:tblCellSpacing w:w="0" w:type="dxa"/>
                                  <w:jc w:val="center"/>
                                </w:trPr>
                                <w:tc>
                                  <w:tcPr>
                                    <w:tcW w:w="10260" w:type="dxa"/>
                                    <w:tcBorders>
                                      <w:top w:val="single" w:sz="6" w:space="0" w:color="D3D3D3"/>
                                      <w:left w:val="single" w:sz="6" w:space="0" w:color="D3D3D3"/>
                                      <w:bottom w:val="single" w:sz="6" w:space="0" w:color="D3D3D3"/>
                                      <w:right w:val="single" w:sz="6" w:space="0" w:color="D3D3D3"/>
                                    </w:tcBorders>
                                    <w:shd w:val="clear" w:color="auto" w:fill="FFFFFF"/>
                                    <w:vAlign w:val="center"/>
                                  </w:tcPr>
                                  <w:tbl>
                                    <w:tblPr>
                                      <w:tblW w:w="5000" w:type="pct"/>
                                      <w:tblCellSpacing w:w="0" w:type="dxa"/>
                                      <w:tblCellMar>
                                        <w:left w:w="0" w:type="dxa"/>
                                        <w:right w:w="0" w:type="dxa"/>
                                      </w:tblCellMar>
                                      <w:tblLook w:val="04A0" w:firstRow="1" w:lastRow="0" w:firstColumn="1" w:lastColumn="0" w:noHBand="0" w:noVBand="1"/>
                                    </w:tblPr>
                                    <w:tblGrid>
                                      <w:gridCol w:w="8980"/>
                                    </w:tblGrid>
                                    <w:tr w:rsidR="00941897" w14:paraId="525754CD" w14:textId="77777777">
                                      <w:trPr>
                                        <w:trHeight w:val="75"/>
                                        <w:tblCellSpacing w:w="0" w:type="dxa"/>
                                      </w:trPr>
                                      <w:tc>
                                        <w:tcPr>
                                          <w:tcW w:w="0" w:type="auto"/>
                                          <w:shd w:val="clear" w:color="auto" w:fill="183069"/>
                                          <w:vAlign w:val="center"/>
                                          <w:hideMark/>
                                        </w:tcPr>
                                        <w:p w14:paraId="68A66400" w14:textId="77777777" w:rsidR="00941897" w:rsidRDefault="00941897">
                                          <w:pPr>
                                            <w:rPr>
                                              <w:rFonts w:ascii="Times New Roman" w:eastAsia="Times New Roman" w:hAnsi="Times New Roman" w:cs="Times New Roman"/>
                                              <w:sz w:val="20"/>
                                              <w:szCs w:val="20"/>
                                            </w:rPr>
                                          </w:pPr>
                                        </w:p>
                                      </w:tc>
                                    </w:tr>
                                  </w:tbl>
                                  <w:p w14:paraId="7B5D1F86" w14:textId="77777777" w:rsidR="00941897" w:rsidRDefault="00941897">
                                    <w:pPr>
                                      <w:rPr>
                                        <w:rFonts w:eastAsia="Times New Roman"/>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41897" w14:paraId="03640A6C" w14:textId="77777777">
                                      <w:trPr>
                                        <w:trHeight w:val="4305"/>
                                        <w:tblCellSpacing w:w="0" w:type="dxa"/>
                                        <w:jc w:val="center"/>
                                      </w:trPr>
                                      <w:tc>
                                        <w:tcPr>
                                          <w:tcW w:w="0" w:type="auto"/>
                                          <w:tcBorders>
                                            <w:top w:val="single" w:sz="6" w:space="0" w:color="D3D3D3"/>
                                            <w:left w:val="single" w:sz="6" w:space="0" w:color="D3D3D3"/>
                                            <w:bottom w:val="single" w:sz="6" w:space="0" w:color="D3D3D3"/>
                                            <w:right w:val="single" w:sz="6" w:space="0" w:color="D3D3D3"/>
                                          </w:tcBorders>
                                          <w:shd w:val="clear" w:color="auto" w:fill="FFFFFF"/>
                                          <w:vAlign w:val="center"/>
                                          <w:hideMark/>
                                        </w:tcPr>
                                        <w:tbl>
                                          <w:tblPr>
                                            <w:tblW w:w="5000" w:type="pct"/>
                                            <w:tblCellSpacing w:w="0" w:type="dxa"/>
                                            <w:shd w:val="clear" w:color="auto" w:fill="FFFFFF"/>
                                            <w:tblCellMar>
                                              <w:top w:w="150" w:type="dxa"/>
                                              <w:left w:w="150" w:type="dxa"/>
                                              <w:bottom w:w="150" w:type="dxa"/>
                                              <w:right w:w="150" w:type="dxa"/>
                                            </w:tblCellMar>
                                            <w:tblLook w:val="04A0" w:firstRow="1" w:lastRow="0" w:firstColumn="1" w:lastColumn="0" w:noHBand="0" w:noVBand="1"/>
                                          </w:tblPr>
                                          <w:tblGrid>
                                            <w:gridCol w:w="8970"/>
                                          </w:tblGrid>
                                          <w:tr w:rsidR="00941897" w14:paraId="35BAD2C3" w14:textId="77777777">
                                            <w:trPr>
                                              <w:trHeight w:val="4005"/>
                                              <w:tblCellSpacing w:w="0" w:type="dxa"/>
                                            </w:trPr>
                                            <w:tc>
                                              <w:tcPr>
                                                <w:tcW w:w="0" w:type="auto"/>
                                                <w:shd w:val="clear" w:color="auto" w:fill="FFFFFF"/>
                                                <w:vAlign w:val="center"/>
                                                <w:hideMark/>
                                              </w:tcPr>
                                              <w:p w14:paraId="3E8F5CD4" w14:textId="77777777" w:rsidR="00941897" w:rsidRDefault="00941897">
                                                <w:pPr>
                                                  <w:rPr>
                                                    <w:rFonts w:eastAsia="Times New Roman"/>
                                                  </w:rPr>
                                                </w:pPr>
                                                <w:r>
                                                  <w:rPr>
                                                    <w:rStyle w:val="Strong"/>
                                                    <w:rFonts w:ascii="Arial" w:eastAsia="Times New Roman" w:hAnsi="Arial" w:cs="Arial"/>
                                                    <w:color w:val="333399"/>
                                                    <w:sz w:val="24"/>
                                                    <w:szCs w:val="24"/>
                                                  </w:rPr>
                                                  <w:t>Mongolia: Gobi Steppe</w:t>
                                                </w:r>
                                                <w:r>
                                                  <w:rPr>
                                                    <w:rStyle w:val="Strong"/>
                                                    <w:rFonts w:eastAsia="Times New Roman"/>
                                                    <w:color w:val="333399"/>
                                                    <w:sz w:val="24"/>
                                                    <w:szCs w:val="24"/>
                                                  </w:rPr>
                                                  <w:t> </w:t>
                                                </w:r>
                                                <w:r>
                                                  <w:rPr>
                                                    <w:rStyle w:val="Strong"/>
                                                    <w:rFonts w:ascii="Arial" w:eastAsia="Times New Roman" w:hAnsi="Arial" w:cs="Arial"/>
                                                    <w:color w:val="333399"/>
                                                    <w:sz w:val="24"/>
                                                    <w:szCs w:val="24"/>
                                                  </w:rPr>
                                                  <w:t>BHS Challenge Ride 19-31 August 2018</w:t>
                                                </w:r>
                                              </w:p>
                                              <w:p w14:paraId="1CE90251" w14:textId="77777777" w:rsidR="00941897" w:rsidRDefault="00941897">
                                                <w:pPr>
                                                  <w:pStyle w:val="p1"/>
                                                </w:pPr>
                                                <w:r>
                                                  <w:rPr>
                                                    <w:rStyle w:val="s1"/>
                                                    <w:rFonts w:ascii="Arial" w:hAnsi="Arial" w:cs="Arial"/>
                                                    <w:sz w:val="20"/>
                                                    <w:szCs w:val="20"/>
                                                  </w:rPr>
                                                  <w:t>Mily Huff writes…. Having read the write up for the trip I knew straight away I wanted to be a part of it. I needed a challenge in my life and Mongolia full filled this in so many ways. Being out in the middle of nowhere with our guide, group of locals and our horses was exceptional. I have never met a more wonderful group, we felt like one big family straight away.</w:t>
                                                </w:r>
                                              </w:p>
                                              <w:p w14:paraId="320A93FA" w14:textId="77777777" w:rsidR="00941897" w:rsidRDefault="00941897">
                                                <w:pPr>
                                                  <w:pStyle w:val="p1"/>
                                                </w:pPr>
                                                <w:r>
                                                  <w:rPr>
                                                    <w:rStyle w:val="s1"/>
                                                    <w:rFonts w:ascii="Arial" w:hAnsi="Arial" w:cs="Arial"/>
                                                    <w:sz w:val="20"/>
                                                    <w:szCs w:val="20"/>
                                                  </w:rPr>
                                                  <w:t>I overcame challenge after challenge, from galloping for miles across country to navigating my way up the side of mountains watching eagles fly overhead. If you are in two minds about going on a challenge ride then I urge you to take that leap. It's the best thing I've ever done, I've made friends for life and I can't wait to go back. Be prepared to fall in love with Mongolia, I've definitely left part of my heart behind.</w:t>
                                                </w:r>
                                              </w:p>
                                              <w:p w14:paraId="5ADB9A49" w14:textId="77777777" w:rsidR="00941897" w:rsidRDefault="00941897">
                                                <w:pPr>
                                                  <w:pStyle w:val="p1"/>
                                                </w:pPr>
                                                <w:r>
                                                  <w:rPr>
                                                    <w:rStyle w:val="s1"/>
                                                    <w:rFonts w:ascii="Arial" w:hAnsi="Arial" w:cs="Arial"/>
                                                    <w:sz w:val="20"/>
                                                    <w:szCs w:val="20"/>
                                                  </w:rPr>
                                                  <w:t xml:space="preserve">Full information about this ride and how you can apply can be found </w:t>
                                                </w:r>
                                                <w:hyperlink r:id="rId53" w:tgtFrame="_blank" w:history="1">
                                                  <w:r>
                                                    <w:rPr>
                                                      <w:rStyle w:val="Hyperlink"/>
                                                      <w:rFonts w:ascii="Arial" w:hAnsi="Arial" w:cs="Arial"/>
                                                      <w:sz w:val="20"/>
                                                      <w:szCs w:val="20"/>
                                                    </w:rPr>
                                                    <w:t>here</w:t>
                                                  </w:r>
                                                </w:hyperlink>
                                                <w:r>
                                                  <w:rPr>
                                                    <w:rStyle w:val="s1"/>
                                                    <w:rFonts w:ascii="Arial" w:hAnsi="Arial" w:cs="Arial"/>
                                                    <w:sz w:val="20"/>
                                                    <w:szCs w:val="20"/>
                                                  </w:rPr>
                                                  <w:t>. Send your booking or further enquiries to: </w:t>
                                                </w:r>
                                                <w:hyperlink r:id="rId54" w:history="1">
                                                  <w:r>
                                                    <w:rPr>
                                                      <w:rStyle w:val="s2"/>
                                                      <w:rFonts w:ascii="Arial" w:hAnsi="Arial" w:cs="Arial"/>
                                                      <w:color w:val="0000FF"/>
                                                      <w:sz w:val="20"/>
                                                      <w:szCs w:val="20"/>
                                                      <w:u w:val="single"/>
                                                    </w:rPr>
                                                    <w:t>challengerides@bhs.org.uk</w:t>
                                                  </w:r>
                                                </w:hyperlink>
                                              </w:p>
                                            </w:tc>
                                          </w:tr>
                                        </w:tbl>
                                        <w:p w14:paraId="5B34606D" w14:textId="77777777" w:rsidR="00941897" w:rsidRDefault="00941897">
                                          <w:pPr>
                                            <w:rPr>
                                              <w:rFonts w:ascii="Times New Roman" w:eastAsia="Times New Roman" w:hAnsi="Times New Roman" w:cs="Times New Roman"/>
                                              <w:sz w:val="20"/>
                                              <w:szCs w:val="20"/>
                                            </w:rPr>
                                          </w:pPr>
                                        </w:p>
                                      </w:tc>
                                    </w:tr>
                                  </w:tbl>
                                  <w:p w14:paraId="2FF07607" w14:textId="41E18D6E" w:rsidR="00941897" w:rsidRDefault="00941897">
                                    <w:pPr>
                                      <w:pStyle w:val="NormalWeb"/>
                                    </w:pPr>
                                    <w:r>
                                      <w:rPr>
                                        <w:noProof/>
                                        <w:color w:val="000000"/>
                                      </w:rPr>
                                      <w:lastRenderedPageBreak/>
                                      <w:drawing>
                                        <wp:inline distT="0" distB="0" distL="0" distR="0" wp14:anchorId="484EA657" wp14:editId="494A490F">
                                          <wp:extent cx="5711825" cy="3670935"/>
                                          <wp:effectExtent l="0" t="0" r="3175" b="5715"/>
                                          <wp:docPr id="4" name="Picture 4" descr="http://mstat143.co.uk/storage/c/018/000000000053/mongolia.jpg">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stat143.co.uk/storage/c/018/000000000053/mongoli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1825" cy="367093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8980"/>
                                    </w:tblGrid>
                                    <w:tr w:rsidR="00941897" w14:paraId="2F880B34" w14:textId="77777777">
                                      <w:trPr>
                                        <w:trHeight w:val="75"/>
                                        <w:tblCellSpacing w:w="0" w:type="dxa"/>
                                      </w:trPr>
                                      <w:tc>
                                        <w:tcPr>
                                          <w:tcW w:w="0" w:type="auto"/>
                                          <w:shd w:val="clear" w:color="auto" w:fill="183069"/>
                                          <w:vAlign w:val="center"/>
                                          <w:hideMark/>
                                        </w:tcPr>
                                        <w:p w14:paraId="36ECA523" w14:textId="77777777" w:rsidR="00941897" w:rsidRDefault="00941897"/>
                                      </w:tc>
                                    </w:tr>
                                  </w:tbl>
                                  <w:p w14:paraId="11229B6A" w14:textId="77777777" w:rsidR="00941897" w:rsidRDefault="00941897">
                                    <w:pPr>
                                      <w:rPr>
                                        <w:rFonts w:ascii="Times New Roman" w:eastAsia="Times New Roman" w:hAnsi="Times New Roman" w:cs="Times New Roman"/>
                                        <w:sz w:val="20"/>
                                        <w:szCs w:val="20"/>
                                      </w:rPr>
                                    </w:pPr>
                                  </w:p>
                                </w:tc>
                              </w:tr>
                              <w:tr w:rsidR="00941897" w14:paraId="04CEBFE6" w14:textId="77777777">
                                <w:trPr>
                                  <w:tblCellSpacing w:w="0" w:type="dxa"/>
                                  <w:jc w:val="center"/>
                                </w:trPr>
                                <w:tc>
                                  <w:tcPr>
                                    <w:tcW w:w="1026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14:paraId="5BE53FD5" w14:textId="77777777" w:rsidR="00941897" w:rsidRDefault="00941897">
                                    <w:pPr>
                                      <w:rPr>
                                        <w:rFonts w:ascii="Times New Roman" w:eastAsia="Times New Roman" w:hAnsi="Times New Roman" w:cs="Times New Roman"/>
                                        <w:sz w:val="20"/>
                                        <w:szCs w:val="20"/>
                                      </w:rPr>
                                    </w:pPr>
                                  </w:p>
                                </w:tc>
                              </w:tr>
                            </w:tbl>
                            <w:p w14:paraId="0AA49527" w14:textId="77777777" w:rsidR="00941897" w:rsidRDefault="00941897">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941897" w14:paraId="39FD44C5" w14:textId="77777777">
                                <w:trPr>
                                  <w:tblCellSpacing w:w="0" w:type="dxa"/>
                                  <w:hidden/>
                                </w:trPr>
                                <w:tc>
                                  <w:tcPr>
                                    <w:tcW w:w="0" w:type="auto"/>
                                    <w:vAlign w:val="center"/>
                                    <w:hideMark/>
                                  </w:tcPr>
                                  <w:p w14:paraId="66FAAE4A" w14:textId="77777777" w:rsidR="00941897" w:rsidRDefault="00941897">
                                    <w:pPr>
                                      <w:rPr>
                                        <w:rFonts w:eastAsia="Times New Roman"/>
                                        <w:vanish/>
                                      </w:rPr>
                                    </w:pPr>
                                  </w:p>
                                </w:tc>
                              </w:tr>
                            </w:tbl>
                            <w:p w14:paraId="44440505" w14:textId="77777777" w:rsidR="00941897" w:rsidRDefault="00941897">
                              <w:pPr>
                                <w:rPr>
                                  <w:rFonts w:ascii="Times New Roman" w:eastAsia="Times New Roman" w:hAnsi="Times New Roman" w:cs="Times New Roman"/>
                                  <w:sz w:val="20"/>
                                  <w:szCs w:val="20"/>
                                </w:rPr>
                              </w:pPr>
                            </w:p>
                          </w:tc>
                        </w:tr>
                        <w:tr w:rsidR="00941897" w14:paraId="4026B5B4" w14:textId="77777777">
                          <w:trPr>
                            <w:trHeight w:val="225"/>
                            <w:tblCellSpacing w:w="0" w:type="dxa"/>
                            <w:jc w:val="center"/>
                          </w:trPr>
                          <w:tc>
                            <w:tcPr>
                              <w:tcW w:w="0" w:type="auto"/>
                              <w:vAlign w:val="center"/>
                              <w:hideMark/>
                            </w:tcPr>
                            <w:p w14:paraId="7F642685" w14:textId="77777777" w:rsidR="00941897" w:rsidRDefault="00941897">
                              <w:pPr>
                                <w:rPr>
                                  <w:rFonts w:ascii="Times New Roman" w:eastAsia="Times New Roman" w:hAnsi="Times New Roman" w:cs="Times New Roman"/>
                                  <w:sz w:val="20"/>
                                  <w:szCs w:val="20"/>
                                </w:rPr>
                              </w:pPr>
                            </w:p>
                          </w:tc>
                        </w:tr>
                      </w:tbl>
                      <w:p w14:paraId="2815834C" w14:textId="77777777" w:rsidR="00941897" w:rsidRDefault="00941897">
                        <w:pPr>
                          <w:jc w:val="center"/>
                          <w:rPr>
                            <w:rFonts w:ascii="Times New Roman" w:eastAsia="Times New Roman" w:hAnsi="Times New Roman" w:cs="Times New Roman"/>
                            <w:sz w:val="20"/>
                            <w:szCs w:val="20"/>
                          </w:rPr>
                        </w:pPr>
                      </w:p>
                    </w:tc>
                  </w:tr>
                </w:tbl>
                <w:p w14:paraId="221102E9" w14:textId="77777777" w:rsidR="00941897" w:rsidRDefault="00941897">
                  <w:pPr>
                    <w:rPr>
                      <w:rFonts w:eastAsia="Times New Roman"/>
                    </w:rPr>
                  </w:pPr>
                  <w:r>
                    <w:rPr>
                      <w:rFonts w:eastAsia="Times New Roman"/>
                      <w:color w:val="000000"/>
                    </w:rPr>
                    <w:lastRenderedPageBreak/>
                    <w:t> </w:t>
                  </w:r>
                </w:p>
              </w:tc>
            </w:tr>
          </w:tbl>
          <w:p w14:paraId="5B77EE79" w14:textId="77777777" w:rsidR="00941897" w:rsidRDefault="00941897">
            <w:pPr>
              <w:rPr>
                <w:rFonts w:eastAsia="Times New Roman"/>
                <w:vanish/>
              </w:rPr>
            </w:pPr>
          </w:p>
          <w:tbl>
            <w:tblPr>
              <w:tblW w:w="5000" w:type="pct"/>
              <w:jc w:val="center"/>
              <w:tblCellSpacing w:w="0" w:type="dxa"/>
              <w:shd w:val="clear" w:color="auto" w:fill="666666"/>
              <w:tblCellMar>
                <w:left w:w="0" w:type="dxa"/>
                <w:right w:w="0" w:type="dxa"/>
              </w:tblCellMar>
              <w:tblLook w:val="04A0" w:firstRow="1" w:lastRow="0" w:firstColumn="1" w:lastColumn="0" w:noHBand="0" w:noVBand="1"/>
            </w:tblPr>
            <w:tblGrid>
              <w:gridCol w:w="9026"/>
            </w:tblGrid>
            <w:tr w:rsidR="00941897" w14:paraId="6BD90C1B" w14:textId="77777777">
              <w:trPr>
                <w:tblCellSpacing w:w="0" w:type="dxa"/>
                <w:jc w:val="center"/>
              </w:trPr>
              <w:tc>
                <w:tcPr>
                  <w:tcW w:w="0" w:type="auto"/>
                  <w:shd w:val="clear" w:color="auto" w:fill="666666"/>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41897" w14:paraId="34679088" w14:textId="77777777">
                    <w:trPr>
                      <w:tblCellSpacing w:w="0" w:type="dxa"/>
                      <w:jc w:val="center"/>
                    </w:trPr>
                    <w:tc>
                      <w:tcPr>
                        <w:tcW w:w="0" w:type="auto"/>
                        <w:vAlign w:val="cente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4500"/>
                          <w:gridCol w:w="4500"/>
                        </w:tblGrid>
                        <w:tr w:rsidR="00941897" w14:paraId="7B17831B" w14:textId="77777777">
                          <w:trPr>
                            <w:tblCellSpacing w:w="0" w:type="dxa"/>
                          </w:trPr>
                          <w:tc>
                            <w:tcPr>
                              <w:tcW w:w="4500" w:type="dxa"/>
                              <w:hideMark/>
                            </w:tcPr>
                            <w:tbl>
                              <w:tblPr>
                                <w:tblW w:w="5000" w:type="pct"/>
                                <w:tblCellSpacing w:w="0" w:type="dxa"/>
                                <w:tblCellMar>
                                  <w:left w:w="0" w:type="dxa"/>
                                  <w:right w:w="0" w:type="dxa"/>
                                </w:tblCellMar>
                                <w:tblLook w:val="04A0" w:firstRow="1" w:lastRow="0" w:firstColumn="1" w:lastColumn="0" w:noHBand="0" w:noVBand="1"/>
                              </w:tblPr>
                              <w:tblGrid>
                                <w:gridCol w:w="4192"/>
                              </w:tblGrid>
                              <w:tr w:rsidR="00941897" w14:paraId="7CB3DA90" w14:textId="77777777">
                                <w:trPr>
                                  <w:tblCellSpacing w:w="0" w:type="dxa"/>
                                </w:trPr>
                                <w:tc>
                                  <w:tcPr>
                                    <w:tcW w:w="0" w:type="auto"/>
                                    <w:tcBorders>
                                      <w:top w:val="nil"/>
                                      <w:left w:val="nil"/>
                                      <w:bottom w:val="nil"/>
                                      <w:right w:val="dotted" w:sz="6" w:space="0" w:color="CCCCCC"/>
                                    </w:tcBorders>
                                    <w:vAlign w:val="center"/>
                                    <w:hideMark/>
                                  </w:tcPr>
                                  <w:p w14:paraId="230472C6" w14:textId="77777777" w:rsidR="00941897" w:rsidRDefault="00941897">
                                    <w:pPr>
                                      <w:rPr>
                                        <w:rFonts w:ascii="Arial" w:eastAsia="Times New Roman" w:hAnsi="Arial" w:cs="Arial"/>
                                        <w:color w:val="FFFFFF"/>
                                        <w:sz w:val="20"/>
                                        <w:szCs w:val="20"/>
                                      </w:rPr>
                                    </w:pPr>
                                    <w:r>
                                      <w:rPr>
                                        <w:rStyle w:val="Strong"/>
                                        <w:rFonts w:ascii="Arial" w:eastAsia="Times New Roman" w:hAnsi="Arial" w:cs="Arial"/>
                                        <w:color w:val="000000"/>
                                        <w:sz w:val="20"/>
                                        <w:szCs w:val="20"/>
                                      </w:rPr>
                                      <w:t>British Riding Clubs</w:t>
                                    </w:r>
                                    <w:r>
                                      <w:rPr>
                                        <w:rFonts w:ascii="Arial" w:eastAsia="Times New Roman" w:hAnsi="Arial" w:cs="Arial"/>
                                        <w:color w:val="FFFFFF"/>
                                        <w:sz w:val="20"/>
                                        <w:szCs w:val="20"/>
                                      </w:rPr>
                                      <w:br/>
                                    </w:r>
                                    <w:r>
                                      <w:rPr>
                                        <w:rFonts w:ascii="Arial" w:eastAsia="Times New Roman" w:hAnsi="Arial" w:cs="Arial"/>
                                        <w:color w:val="000000"/>
                                        <w:sz w:val="20"/>
                                        <w:szCs w:val="20"/>
                                      </w:rPr>
                                      <w:t>Abbey Park</w:t>
                                    </w:r>
                                    <w:r>
                                      <w:rPr>
                                        <w:rFonts w:ascii="Arial" w:eastAsia="Times New Roman" w:hAnsi="Arial" w:cs="Arial"/>
                                        <w:color w:val="FFFFFF"/>
                                        <w:sz w:val="20"/>
                                        <w:szCs w:val="20"/>
                                      </w:rPr>
                                      <w:br/>
                                    </w:r>
                                    <w:r>
                                      <w:rPr>
                                        <w:rFonts w:ascii="Arial" w:eastAsia="Times New Roman" w:hAnsi="Arial" w:cs="Arial"/>
                                        <w:color w:val="000000"/>
                                        <w:sz w:val="20"/>
                                        <w:szCs w:val="20"/>
                                      </w:rPr>
                                      <w:t>Stareton</w:t>
                                    </w:r>
                                    <w:r>
                                      <w:rPr>
                                        <w:rFonts w:ascii="Arial" w:eastAsia="Times New Roman" w:hAnsi="Arial" w:cs="Arial"/>
                                        <w:color w:val="FFFFFF"/>
                                        <w:sz w:val="20"/>
                                        <w:szCs w:val="20"/>
                                      </w:rPr>
                                      <w:br/>
                                    </w:r>
                                    <w:r>
                                      <w:rPr>
                                        <w:rFonts w:ascii="Arial" w:eastAsia="Times New Roman" w:hAnsi="Arial" w:cs="Arial"/>
                                        <w:color w:val="000000"/>
                                        <w:sz w:val="20"/>
                                        <w:szCs w:val="20"/>
                                      </w:rPr>
                                      <w:t>Nr. Kenilworth</w:t>
                                    </w:r>
                                    <w:r>
                                      <w:rPr>
                                        <w:rFonts w:ascii="Arial" w:eastAsia="Times New Roman" w:hAnsi="Arial" w:cs="Arial"/>
                                        <w:color w:val="FFFFFF"/>
                                        <w:sz w:val="20"/>
                                        <w:szCs w:val="20"/>
                                      </w:rPr>
                                      <w:br/>
                                    </w:r>
                                    <w:r>
                                      <w:rPr>
                                        <w:rFonts w:ascii="Arial" w:eastAsia="Times New Roman" w:hAnsi="Arial" w:cs="Arial"/>
                                        <w:color w:val="000000"/>
                                        <w:sz w:val="20"/>
                                        <w:szCs w:val="20"/>
                                      </w:rPr>
                                      <w:t xml:space="preserve">Warwickshire CV23 8BD </w:t>
                                    </w:r>
                                    <w:r>
                                      <w:rPr>
                                        <w:rFonts w:ascii="Arial" w:eastAsia="Times New Roman" w:hAnsi="Arial" w:cs="Arial"/>
                                        <w:color w:val="FFFFFF"/>
                                        <w:sz w:val="20"/>
                                        <w:szCs w:val="20"/>
                                      </w:rPr>
                                      <w:br/>
                                    </w:r>
                                    <w:r>
                                      <w:rPr>
                                        <w:rFonts w:ascii="Arial" w:eastAsia="Times New Roman" w:hAnsi="Arial" w:cs="Arial"/>
                                        <w:color w:val="000000"/>
                                        <w:sz w:val="20"/>
                                        <w:szCs w:val="20"/>
                                      </w:rPr>
                                      <w:t>Tel: 02476 840518</w:t>
                                    </w:r>
                                    <w:r>
                                      <w:rPr>
                                        <w:rFonts w:ascii="Arial" w:eastAsia="Times New Roman" w:hAnsi="Arial" w:cs="Arial"/>
                                        <w:color w:val="FFFFFF"/>
                                        <w:sz w:val="20"/>
                                        <w:szCs w:val="20"/>
                                      </w:rPr>
                                      <w:br/>
                                    </w:r>
                                    <w:hyperlink r:id="rId56" w:history="1">
                                      <w:r>
                                        <w:rPr>
                                          <w:rStyle w:val="Hyperlink"/>
                                          <w:rFonts w:ascii="Arial" w:eastAsia="Times New Roman" w:hAnsi="Arial" w:cs="Arial"/>
                                          <w:color w:val="000000"/>
                                          <w:sz w:val="20"/>
                                          <w:szCs w:val="20"/>
                                        </w:rPr>
                                        <w:t>ridingclubs@bhs.org.uk</w:t>
                                      </w:r>
                                    </w:hyperlink>
                                    <w:r>
                                      <w:rPr>
                                        <w:rFonts w:ascii="Arial" w:eastAsia="Times New Roman" w:hAnsi="Arial" w:cs="Arial"/>
                                        <w:color w:val="FFFFFF"/>
                                        <w:sz w:val="20"/>
                                        <w:szCs w:val="20"/>
                                      </w:rPr>
                                      <w:br/>
                                    </w:r>
                                    <w:hyperlink r:id="rId57" w:tgtFrame="_blank" w:history="1">
                                      <w:r>
                                        <w:rPr>
                                          <w:rStyle w:val="Hyperlink"/>
                                          <w:rFonts w:ascii="Arial" w:eastAsia="Times New Roman" w:hAnsi="Arial" w:cs="Arial"/>
                                          <w:color w:val="000000"/>
                                          <w:sz w:val="20"/>
                                          <w:szCs w:val="20"/>
                                        </w:rPr>
                                        <w:t>www.britishridingclubs.org.uk</w:t>
                                      </w:r>
                                    </w:hyperlink>
                                  </w:p>
                                </w:tc>
                              </w:tr>
                            </w:tbl>
                            <w:p w14:paraId="1AD4AED7" w14:textId="77777777" w:rsidR="00941897" w:rsidRDefault="00941897">
                              <w:pPr>
                                <w:rPr>
                                  <w:rFonts w:ascii="Times New Roman" w:eastAsia="Times New Roman" w:hAnsi="Times New Roman" w:cs="Times New Roman"/>
                                  <w:sz w:val="20"/>
                                  <w:szCs w:val="20"/>
                                </w:rPr>
                              </w:pPr>
                            </w:p>
                          </w:tc>
                          <w:tc>
                            <w:tcPr>
                              <w:tcW w:w="0" w:type="auto"/>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4200"/>
                              </w:tblGrid>
                              <w:tr w:rsidR="00941897" w14:paraId="7DA70D5E"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2829"/>
                                      <w:gridCol w:w="457"/>
                                      <w:gridCol w:w="457"/>
                                      <w:gridCol w:w="457"/>
                                    </w:tblGrid>
                                    <w:tr w:rsidR="00941897" w14:paraId="6CCBC1EC" w14:textId="77777777">
                                      <w:trPr>
                                        <w:tblCellSpacing w:w="0" w:type="dxa"/>
                                      </w:trPr>
                                      <w:tc>
                                        <w:tcPr>
                                          <w:tcW w:w="0" w:type="auto"/>
                                          <w:tcMar>
                                            <w:top w:w="0" w:type="dxa"/>
                                            <w:left w:w="0" w:type="dxa"/>
                                            <w:bottom w:w="0" w:type="dxa"/>
                                            <w:right w:w="150" w:type="dxa"/>
                                          </w:tcMar>
                                          <w:vAlign w:val="center"/>
                                          <w:hideMark/>
                                        </w:tcPr>
                                        <w:p w14:paraId="6C443091" w14:textId="77777777" w:rsidR="00941897" w:rsidRDefault="00941897">
                                          <w:pPr>
                                            <w:jc w:val="right"/>
                                            <w:rPr>
                                              <w:rFonts w:ascii="Arial" w:eastAsia="Times New Roman" w:hAnsi="Arial" w:cs="Arial"/>
                                              <w:color w:val="FFFFFF"/>
                                              <w:sz w:val="33"/>
                                              <w:szCs w:val="33"/>
                                            </w:rPr>
                                          </w:pPr>
                                          <w:r>
                                            <w:rPr>
                                              <w:rFonts w:ascii="Arial" w:eastAsia="Times New Roman" w:hAnsi="Arial" w:cs="Arial"/>
                                              <w:color w:val="000000"/>
                                              <w:sz w:val="33"/>
                                              <w:szCs w:val="33"/>
                                            </w:rPr>
                                            <w:t>Follow Us</w:t>
                                          </w:r>
                                        </w:p>
                                      </w:tc>
                                      <w:tc>
                                        <w:tcPr>
                                          <w:tcW w:w="390" w:type="dxa"/>
                                          <w:vAlign w:val="center"/>
                                          <w:hideMark/>
                                        </w:tcPr>
                                        <w:p w14:paraId="0F0808F0" w14:textId="6BFA16EB" w:rsidR="00941897" w:rsidRDefault="00941897">
                                          <w:pPr>
                                            <w:jc w:val="right"/>
                                            <w:rPr>
                                              <w:rFonts w:eastAsia="Times New Roman"/>
                                            </w:rPr>
                                          </w:pPr>
                                          <w:r>
                                            <w:rPr>
                                              <w:rFonts w:eastAsia="Times New Roman"/>
                                              <w:noProof/>
                                              <w:color w:val="000000"/>
                                            </w:rPr>
                                            <w:drawing>
                                              <wp:inline distT="0" distB="0" distL="0" distR="0" wp14:anchorId="0C502E60" wp14:editId="0E3D97ED">
                                                <wp:extent cx="252095" cy="252095"/>
                                                <wp:effectExtent l="0" t="0" r="0" b="0"/>
                                                <wp:docPr id="3" name="Picture 3" descr="http://i.imgur.com/8yffKHO.png">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imgur.com/8yffKHO.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inline>
                                            </w:drawing>
                                          </w:r>
                                        </w:p>
                                      </w:tc>
                                      <w:tc>
                                        <w:tcPr>
                                          <w:tcW w:w="390" w:type="dxa"/>
                                          <w:vAlign w:val="center"/>
                                          <w:hideMark/>
                                        </w:tcPr>
                                        <w:p w14:paraId="424BA625" w14:textId="7FF79E48" w:rsidR="00941897" w:rsidRDefault="00941897">
                                          <w:pPr>
                                            <w:jc w:val="right"/>
                                            <w:rPr>
                                              <w:rFonts w:eastAsia="Times New Roman"/>
                                            </w:rPr>
                                          </w:pPr>
                                          <w:r>
                                            <w:rPr>
                                              <w:rFonts w:eastAsia="Times New Roman"/>
                                              <w:noProof/>
                                              <w:color w:val="000000"/>
                                            </w:rPr>
                                            <w:drawing>
                                              <wp:inline distT="0" distB="0" distL="0" distR="0" wp14:anchorId="7B0FD963" wp14:editId="21E597A7">
                                                <wp:extent cx="252095" cy="252095"/>
                                                <wp:effectExtent l="0" t="0" r="0" b="0"/>
                                                <wp:docPr id="2" name="Picture 2" descr="http://i.imgur.com/6qPCKyK.png">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imgur.com/6qPCKyK.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inline>
                                            </w:drawing>
                                          </w:r>
                                        </w:p>
                                      </w:tc>
                                      <w:tc>
                                        <w:tcPr>
                                          <w:tcW w:w="390" w:type="dxa"/>
                                          <w:vAlign w:val="center"/>
                                          <w:hideMark/>
                                        </w:tcPr>
                                        <w:p w14:paraId="6B31B3CD" w14:textId="30D856B2" w:rsidR="00941897" w:rsidRDefault="00941897">
                                          <w:pPr>
                                            <w:jc w:val="right"/>
                                            <w:rPr>
                                              <w:rFonts w:eastAsia="Times New Roman"/>
                                            </w:rPr>
                                          </w:pPr>
                                          <w:r>
                                            <w:rPr>
                                              <w:rFonts w:eastAsia="Times New Roman"/>
                                              <w:noProof/>
                                              <w:color w:val="000000"/>
                                            </w:rPr>
                                            <w:drawing>
                                              <wp:inline distT="0" distB="0" distL="0" distR="0" wp14:anchorId="2A1393DE" wp14:editId="630423A5">
                                                <wp:extent cx="252095" cy="252095"/>
                                                <wp:effectExtent l="0" t="0" r="0" b="0"/>
                                                <wp:docPr id="1" name="Picture 1" descr="http://i.imgur.com/3gHpuqn.png">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imgur.com/3gHpuqn.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inline>
                                            </w:drawing>
                                          </w:r>
                                        </w:p>
                                      </w:tc>
                                    </w:tr>
                                  </w:tbl>
                                  <w:p w14:paraId="5FDB5DB7" w14:textId="77777777" w:rsidR="00941897" w:rsidRDefault="00941897">
                                    <w:pPr>
                                      <w:rPr>
                                        <w:rFonts w:ascii="Times New Roman" w:eastAsia="Times New Roman" w:hAnsi="Times New Roman" w:cs="Times New Roman"/>
                                        <w:sz w:val="20"/>
                                        <w:szCs w:val="20"/>
                                      </w:rPr>
                                    </w:pPr>
                                  </w:p>
                                </w:tc>
                              </w:tr>
                              <w:tr w:rsidR="00941897" w14:paraId="29565D1A" w14:textId="77777777">
                                <w:trPr>
                                  <w:tblCellSpacing w:w="0" w:type="dxa"/>
                                </w:trPr>
                                <w:tc>
                                  <w:tcPr>
                                    <w:tcW w:w="0" w:type="auto"/>
                                    <w:tcMar>
                                      <w:top w:w="300" w:type="dxa"/>
                                      <w:left w:w="0" w:type="dxa"/>
                                      <w:bottom w:w="0" w:type="dxa"/>
                                      <w:right w:w="0" w:type="dxa"/>
                                    </w:tcMar>
                                    <w:vAlign w:val="center"/>
                                    <w:hideMark/>
                                  </w:tcPr>
                                  <w:p w14:paraId="0CB8D1D4" w14:textId="77777777" w:rsidR="00941897" w:rsidRDefault="00941897">
                                    <w:pPr>
                                      <w:jc w:val="right"/>
                                      <w:rPr>
                                        <w:rFonts w:ascii="Arial" w:eastAsia="Times New Roman" w:hAnsi="Arial" w:cs="Arial"/>
                                        <w:color w:val="FFFFFF"/>
                                        <w:sz w:val="17"/>
                                        <w:szCs w:val="17"/>
                                      </w:rPr>
                                    </w:pPr>
                                    <w:r>
                                      <w:rPr>
                                        <w:rFonts w:ascii="Arial" w:eastAsia="Times New Roman" w:hAnsi="Arial" w:cs="Arial"/>
                                        <w:color w:val="000000"/>
                                        <w:sz w:val="17"/>
                                        <w:szCs w:val="17"/>
                                      </w:rPr>
                                      <w:t>If you no longer wish to receive email notifications</w:t>
                                    </w:r>
                                    <w:r>
                                      <w:rPr>
                                        <w:rFonts w:ascii="Arial" w:eastAsia="Times New Roman" w:hAnsi="Arial" w:cs="Arial"/>
                                        <w:color w:val="FFFFFF"/>
                                        <w:sz w:val="17"/>
                                        <w:szCs w:val="17"/>
                                      </w:rPr>
                                      <w:br/>
                                    </w:r>
                                    <w:r>
                                      <w:rPr>
                                        <w:rFonts w:ascii="Arial" w:eastAsia="Times New Roman" w:hAnsi="Arial" w:cs="Arial"/>
                                        <w:color w:val="000000"/>
                                        <w:sz w:val="17"/>
                                        <w:szCs w:val="17"/>
                                      </w:rPr>
                                      <w:t xml:space="preserve">from us please </w:t>
                                    </w:r>
                                    <w:hyperlink r:id="rId64" w:history="1">
                                      <w:r>
                                        <w:rPr>
                                          <w:rStyle w:val="Hyperlink"/>
                                          <w:rFonts w:ascii="Arial" w:eastAsia="Times New Roman" w:hAnsi="Arial" w:cs="Arial"/>
                                          <w:color w:val="000000"/>
                                          <w:sz w:val="17"/>
                                          <w:szCs w:val="17"/>
                                        </w:rPr>
                                        <w:t>click here to unsubscribe</w:t>
                                      </w:r>
                                    </w:hyperlink>
                                  </w:p>
                                </w:tc>
                              </w:tr>
                              <w:tr w:rsidR="00941897" w14:paraId="03CBEF0E" w14:textId="77777777">
                                <w:trPr>
                                  <w:tblCellSpacing w:w="0" w:type="dxa"/>
                                </w:trPr>
                                <w:tc>
                                  <w:tcPr>
                                    <w:tcW w:w="0" w:type="auto"/>
                                    <w:tcMar>
                                      <w:top w:w="225" w:type="dxa"/>
                                      <w:left w:w="0" w:type="dxa"/>
                                      <w:bottom w:w="0" w:type="dxa"/>
                                      <w:right w:w="0" w:type="dxa"/>
                                    </w:tcMar>
                                    <w:vAlign w:val="center"/>
                                    <w:hideMark/>
                                  </w:tcPr>
                                  <w:p w14:paraId="713E72ED" w14:textId="77777777" w:rsidR="00941897" w:rsidRDefault="00941897">
                                    <w:pPr>
                                      <w:jc w:val="right"/>
                                      <w:rPr>
                                        <w:rFonts w:ascii="Arial" w:eastAsia="Times New Roman" w:hAnsi="Arial" w:cs="Arial"/>
                                        <w:color w:val="CCCCCC"/>
                                        <w:sz w:val="18"/>
                                        <w:szCs w:val="18"/>
                                      </w:rPr>
                                    </w:pPr>
                                    <w:r>
                                      <w:rPr>
                                        <w:rFonts w:ascii="Arial" w:eastAsia="Times New Roman" w:hAnsi="Arial" w:cs="Arial"/>
                                        <w:color w:val="000000"/>
                                        <w:sz w:val="18"/>
                                        <w:szCs w:val="18"/>
                                      </w:rPr>
                                      <w:t xml:space="preserve">Charity Number: 210504, SC038516 </w:t>
                                    </w:r>
                                    <w:r>
                                      <w:rPr>
                                        <w:rFonts w:ascii="Arial" w:eastAsia="Times New Roman" w:hAnsi="Arial" w:cs="Arial"/>
                                        <w:color w:val="CCCCCC"/>
                                        <w:sz w:val="18"/>
                                        <w:szCs w:val="18"/>
                                      </w:rPr>
                                      <w:br/>
                                    </w:r>
                                    <w:r>
                                      <w:rPr>
                                        <w:rFonts w:ascii="Arial" w:eastAsia="Times New Roman" w:hAnsi="Arial" w:cs="Arial"/>
                                        <w:color w:val="000000"/>
                                        <w:sz w:val="18"/>
                                        <w:szCs w:val="18"/>
                                      </w:rPr>
                                      <w:t>© British Riding Clubs 2016</w:t>
                                    </w:r>
                                  </w:p>
                                </w:tc>
                              </w:tr>
                            </w:tbl>
                            <w:p w14:paraId="419E906D" w14:textId="77777777" w:rsidR="00941897" w:rsidRDefault="00941897">
                              <w:pPr>
                                <w:rPr>
                                  <w:rFonts w:ascii="Times New Roman" w:eastAsia="Times New Roman" w:hAnsi="Times New Roman" w:cs="Times New Roman"/>
                                  <w:sz w:val="20"/>
                                  <w:szCs w:val="20"/>
                                </w:rPr>
                              </w:pPr>
                            </w:p>
                          </w:tc>
                        </w:tr>
                      </w:tbl>
                      <w:p w14:paraId="500D9706" w14:textId="77777777" w:rsidR="00941897" w:rsidRDefault="00941897">
                        <w:pPr>
                          <w:rPr>
                            <w:rFonts w:ascii="Times New Roman" w:eastAsia="Times New Roman" w:hAnsi="Times New Roman" w:cs="Times New Roman"/>
                            <w:sz w:val="20"/>
                            <w:szCs w:val="20"/>
                          </w:rPr>
                        </w:pPr>
                      </w:p>
                    </w:tc>
                  </w:tr>
                </w:tbl>
                <w:p w14:paraId="04207299" w14:textId="77777777" w:rsidR="00941897" w:rsidRDefault="00941897">
                  <w:pPr>
                    <w:jc w:val="center"/>
                    <w:rPr>
                      <w:rFonts w:ascii="Times New Roman" w:eastAsia="Times New Roman" w:hAnsi="Times New Roman" w:cs="Times New Roman"/>
                      <w:sz w:val="20"/>
                      <w:szCs w:val="20"/>
                    </w:rPr>
                  </w:pPr>
                </w:p>
              </w:tc>
            </w:tr>
          </w:tbl>
          <w:p w14:paraId="00B24E51" w14:textId="77777777" w:rsidR="00941897" w:rsidRDefault="00941897">
            <w:pPr>
              <w:jc w:val="center"/>
              <w:rPr>
                <w:rFonts w:ascii="Times New Roman" w:eastAsia="Times New Roman" w:hAnsi="Times New Roman" w:cs="Times New Roman"/>
                <w:sz w:val="20"/>
                <w:szCs w:val="20"/>
              </w:rPr>
            </w:pPr>
          </w:p>
        </w:tc>
      </w:tr>
    </w:tbl>
    <w:p w14:paraId="67949AA3" w14:textId="77777777" w:rsidR="00E34592" w:rsidRDefault="00E34592">
      <w:bookmarkStart w:id="0" w:name="_GoBack"/>
      <w:bookmarkEnd w:id="0"/>
    </w:p>
    <w:sectPr w:rsidR="00E345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A80602"/>
    <w:multiLevelType w:val="multilevel"/>
    <w:tmpl w:val="6D246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C51927"/>
    <w:multiLevelType w:val="multilevel"/>
    <w:tmpl w:val="59D6C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897"/>
    <w:rsid w:val="00124930"/>
    <w:rsid w:val="001E6E1D"/>
    <w:rsid w:val="001F3A0F"/>
    <w:rsid w:val="003147F9"/>
    <w:rsid w:val="00403B46"/>
    <w:rsid w:val="008C3036"/>
    <w:rsid w:val="00941897"/>
    <w:rsid w:val="00A17B40"/>
    <w:rsid w:val="00A507A4"/>
    <w:rsid w:val="00A61AD6"/>
    <w:rsid w:val="00DA72E3"/>
    <w:rsid w:val="00E34592"/>
    <w:rsid w:val="00E53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E7A82"/>
  <w15:chartTrackingRefBased/>
  <w15:docId w15:val="{C0C36F5A-B93D-4742-8411-872B76483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1897"/>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41897"/>
    <w:rPr>
      <w:color w:val="0000FF"/>
      <w:u w:val="single"/>
    </w:rPr>
  </w:style>
  <w:style w:type="paragraph" w:styleId="NormalWeb">
    <w:name w:val="Normal (Web)"/>
    <w:basedOn w:val="Normal"/>
    <w:uiPriority w:val="99"/>
    <w:semiHidden/>
    <w:unhideWhenUsed/>
    <w:rsid w:val="00941897"/>
    <w:pPr>
      <w:spacing w:before="100" w:beforeAutospacing="1" w:after="100" w:afterAutospacing="1"/>
    </w:pPr>
  </w:style>
  <w:style w:type="paragraph" w:customStyle="1" w:styleId="p1">
    <w:name w:val="p1"/>
    <w:basedOn w:val="Normal"/>
    <w:uiPriority w:val="99"/>
    <w:semiHidden/>
    <w:rsid w:val="00941897"/>
    <w:pPr>
      <w:spacing w:before="100" w:beforeAutospacing="1" w:after="100" w:afterAutospacing="1"/>
    </w:pPr>
  </w:style>
  <w:style w:type="paragraph" w:customStyle="1" w:styleId="p2">
    <w:name w:val="p2"/>
    <w:basedOn w:val="Normal"/>
    <w:uiPriority w:val="99"/>
    <w:semiHidden/>
    <w:rsid w:val="00941897"/>
    <w:pPr>
      <w:spacing w:before="100" w:beforeAutospacing="1" w:after="100" w:afterAutospacing="1"/>
    </w:pPr>
  </w:style>
  <w:style w:type="character" w:customStyle="1" w:styleId="s1">
    <w:name w:val="s1"/>
    <w:basedOn w:val="DefaultParagraphFont"/>
    <w:rsid w:val="00941897"/>
  </w:style>
  <w:style w:type="character" w:customStyle="1" w:styleId="textexposedshow">
    <w:name w:val="text_exposed_show"/>
    <w:basedOn w:val="DefaultParagraphFont"/>
    <w:rsid w:val="00941897"/>
  </w:style>
  <w:style w:type="character" w:customStyle="1" w:styleId="s2">
    <w:name w:val="s2"/>
    <w:basedOn w:val="DefaultParagraphFont"/>
    <w:rsid w:val="00941897"/>
  </w:style>
  <w:style w:type="character" w:styleId="Strong">
    <w:name w:val="Strong"/>
    <w:basedOn w:val="DefaultParagraphFont"/>
    <w:uiPriority w:val="22"/>
    <w:qFormat/>
    <w:rsid w:val="00941897"/>
    <w:rPr>
      <w:b/>
      <w:bCs/>
    </w:rPr>
  </w:style>
  <w:style w:type="character" w:styleId="Emphasis">
    <w:name w:val="Emphasis"/>
    <w:basedOn w:val="DefaultParagraphFont"/>
    <w:uiPriority w:val="20"/>
    <w:qFormat/>
    <w:rsid w:val="009418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224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mstat143.co.uk/service.php?s=click&amp;mm=2CHO01800053003800862029960061060000319800003391067&amp;lid=3948" TargetMode="External"/><Relationship Id="rId26" Type="http://schemas.openxmlformats.org/officeDocument/2006/relationships/image" Target="media/image7.png"/><Relationship Id="rId39" Type="http://schemas.openxmlformats.org/officeDocument/2006/relationships/hyperlink" Target="http://mstat143.co.uk/service.php?s=click&amp;mm=2CHO01800053003800862029960061060000319800003391067&amp;lid=36073" TargetMode="External"/><Relationship Id="rId21" Type="http://schemas.openxmlformats.org/officeDocument/2006/relationships/image" Target="media/image5.jpeg"/><Relationship Id="rId34" Type="http://schemas.openxmlformats.org/officeDocument/2006/relationships/hyperlink" Target="http://mstat143.co.uk/service.php?s=click&amp;mm=2CHO01800053003800862029960061060000319800003391067&amp;lid=36075" TargetMode="External"/><Relationship Id="rId42" Type="http://schemas.openxmlformats.org/officeDocument/2006/relationships/image" Target="media/image12.jpeg"/><Relationship Id="rId47" Type="http://schemas.openxmlformats.org/officeDocument/2006/relationships/hyperlink" Target="mailto:ridesafe@bhs.org.uk" TargetMode="External"/><Relationship Id="rId50" Type="http://schemas.openxmlformats.org/officeDocument/2006/relationships/hyperlink" Target="http://mstat143.co.uk/service.php?s=click&amp;mm=2CHO01800053003800862029960061060000319800003391067&amp;lid=36084" TargetMode="External"/><Relationship Id="rId55" Type="http://schemas.openxmlformats.org/officeDocument/2006/relationships/image" Target="media/image17.jpeg"/><Relationship Id="rId63" Type="http://schemas.openxmlformats.org/officeDocument/2006/relationships/image" Target="media/image20.png"/><Relationship Id="rId7" Type="http://schemas.openxmlformats.org/officeDocument/2006/relationships/hyperlink" Target="mailto:annette.falkingham@bhs.org.uk" TargetMode="External"/><Relationship Id="rId2" Type="http://schemas.openxmlformats.org/officeDocument/2006/relationships/styles" Target="styles.xml"/><Relationship Id="rId16" Type="http://schemas.openxmlformats.org/officeDocument/2006/relationships/hyperlink" Target="http://mstat143.co.uk/service.php?s=click&amp;mm=2CHO01800053003800862029960061060000319800003391067&amp;lid=3563" TargetMode="External"/><Relationship Id="rId20" Type="http://schemas.openxmlformats.org/officeDocument/2006/relationships/image" Target="media/image4.jpeg"/><Relationship Id="rId29" Type="http://schemas.openxmlformats.org/officeDocument/2006/relationships/image" Target="media/image8.jpeg"/><Relationship Id="rId41" Type="http://schemas.openxmlformats.org/officeDocument/2006/relationships/image" Target="media/image11.gif"/><Relationship Id="rId54" Type="http://schemas.openxmlformats.org/officeDocument/2006/relationships/hyperlink" Target="mailto:challengerides@bhs.org.uk" TargetMode="External"/><Relationship Id="rId62" Type="http://schemas.openxmlformats.org/officeDocument/2006/relationships/hyperlink" Target="http://mstat143.co.uk/service.php?s=click&amp;mm=2CHO01800053003800862029960061060000319800003391067&amp;lid=3755" TargetMode="External"/><Relationship Id="rId1" Type="http://schemas.openxmlformats.org/officeDocument/2006/relationships/numbering" Target="numbering.xml"/><Relationship Id="rId6" Type="http://schemas.openxmlformats.org/officeDocument/2006/relationships/hyperlink" Target="mailto:caroline.rich603@gmail.com" TargetMode="External"/><Relationship Id="rId11" Type="http://schemas.openxmlformats.org/officeDocument/2006/relationships/image" Target="media/image2.jpeg"/><Relationship Id="rId24" Type="http://schemas.openxmlformats.org/officeDocument/2006/relationships/hyperlink" Target="http://mstat143.co.uk/service.php?s=click&amp;mm=2CHO01800053003800862029960061060000319800003391067&amp;lid=36002" TargetMode="External"/><Relationship Id="rId32" Type="http://schemas.openxmlformats.org/officeDocument/2006/relationships/hyperlink" Target="http://mstat143.co.uk/service.php?s=click&amp;mm=2CHO01800053003800862029960061060000319800003391067&amp;lid=3140" TargetMode="External"/><Relationship Id="rId37" Type="http://schemas.openxmlformats.org/officeDocument/2006/relationships/hyperlink" Target="http://mstat143.co.uk/service.php?s=click&amp;mm=2CHO01800053003800862029960061060000319800003391067&amp;lid=3959" TargetMode="External"/><Relationship Id="rId40" Type="http://schemas.openxmlformats.org/officeDocument/2006/relationships/hyperlink" Target="http://mstat143.co.uk/service.php?s=click&amp;mm=2CHO01800053003800862029960061060000319800003391067&amp;lid=3135" TargetMode="External"/><Relationship Id="rId45" Type="http://schemas.openxmlformats.org/officeDocument/2006/relationships/hyperlink" Target="http://mstat143.co.uk/service.php?s=click&amp;mm=2CHO01800053003800862029960061060000319800003391067&amp;lid=36004" TargetMode="External"/><Relationship Id="rId53" Type="http://schemas.openxmlformats.org/officeDocument/2006/relationships/hyperlink" Target="http://mstat143.co.uk/service.php?s=click&amp;mm=2CHO01800053003800862029960061060000319800003391067&amp;lid=35996" TargetMode="External"/><Relationship Id="rId58" Type="http://schemas.openxmlformats.org/officeDocument/2006/relationships/hyperlink" Target="http://mstat143.co.uk/service.php?s=click&amp;mm=2CHO01800053003800862029960061060000319800003391067&amp;lid=3585" TargetMode="External"/><Relationship Id="rId66" Type="http://schemas.openxmlformats.org/officeDocument/2006/relationships/theme" Target="theme/theme1.xml"/><Relationship Id="rId5" Type="http://schemas.openxmlformats.org/officeDocument/2006/relationships/hyperlink" Target="mailto:annette.falkingham@bhs.org.uk" TargetMode="External"/><Relationship Id="rId15" Type="http://schemas.openxmlformats.org/officeDocument/2006/relationships/hyperlink" Target="http://mstat143.co.uk/service.php?s=click&amp;mm=2CHO01800053003800862029960061060000319800003391067&amp;lid=3562" TargetMode="External"/><Relationship Id="rId23" Type="http://schemas.openxmlformats.org/officeDocument/2006/relationships/image" Target="media/image6.jpeg"/><Relationship Id="rId28" Type="http://schemas.openxmlformats.org/officeDocument/2006/relationships/hyperlink" Target="http://mstat143.co.uk/service.php?s=click&amp;mm=2CHO01800053003800862029960061060000319800003391067&amp;lid=36035" TargetMode="External"/><Relationship Id="rId36" Type="http://schemas.openxmlformats.org/officeDocument/2006/relationships/hyperlink" Target="http://mstat143.co.uk/service.php?s=click&amp;mm=2CHO01800053003800862029960061060000319800003391067&amp;lid=3959" TargetMode="External"/><Relationship Id="rId49" Type="http://schemas.openxmlformats.org/officeDocument/2006/relationships/hyperlink" Target="http://mstat143.co.uk/service.php?s=click&amp;mm=2CHO01800053003800862029960061060000319800003391067&amp;lid=34074" TargetMode="External"/><Relationship Id="rId57" Type="http://schemas.openxmlformats.org/officeDocument/2006/relationships/hyperlink" Target="http://mstat143.co.uk/service.php?s=click&amp;mm=2CHO01800053003800862029960061060000319800003391067&amp;lid=3172" TargetMode="External"/><Relationship Id="rId61" Type="http://schemas.openxmlformats.org/officeDocument/2006/relationships/image" Target="media/image19.png"/><Relationship Id="rId10" Type="http://schemas.openxmlformats.org/officeDocument/2006/relationships/hyperlink" Target="http://mstat143.co.uk/service.php?s=click&amp;mm=2CHO01800053003800862029960061060000319800003391067&amp;lid=3166" TargetMode="External"/><Relationship Id="rId19" Type="http://schemas.openxmlformats.org/officeDocument/2006/relationships/hyperlink" Target="http://mstat143.co.uk/service.php?s=click&amp;mm=2CHO01800053003800862029960061060000319800003391067&amp;lid=36037" TargetMode="External"/><Relationship Id="rId31" Type="http://schemas.openxmlformats.org/officeDocument/2006/relationships/hyperlink" Target="http://mstat143.co.uk/service.php?s=click&amp;mm=2CHO01800053003800862029960061060000319800003391067&amp;lid=3962" TargetMode="External"/><Relationship Id="rId44" Type="http://schemas.openxmlformats.org/officeDocument/2006/relationships/image" Target="media/image13.jpeg"/><Relationship Id="rId52" Type="http://schemas.openxmlformats.org/officeDocument/2006/relationships/image" Target="media/image16.jpeg"/><Relationship Id="rId60" Type="http://schemas.openxmlformats.org/officeDocument/2006/relationships/hyperlink" Target="http://mstat143.co.uk/service.php?s=click&amp;mm=2CHO01800053003800862029960061060000319800003391067&amp;lid=3586"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mstat143.co.uk/service.php?s=click&amp;mm=2CHO01800053003800862029960061060000319800003391067&amp;lid=3143" TargetMode="External"/><Relationship Id="rId22" Type="http://schemas.openxmlformats.org/officeDocument/2006/relationships/hyperlink" Target="http://mstat143.co.uk/service.php?s=click&amp;mm=2CHO01800053003800862029960061060000319800003391067&amp;lid=36002" TargetMode="External"/><Relationship Id="rId27" Type="http://schemas.openxmlformats.org/officeDocument/2006/relationships/hyperlink" Target="http://mstat143.co.uk/service.php?s=click&amp;mm=2CHO01800053003800862029960061060000319800003391067&amp;lid=36082" TargetMode="External"/><Relationship Id="rId30" Type="http://schemas.openxmlformats.org/officeDocument/2006/relationships/hyperlink" Target="http://mstat143.co.uk/service.php?s=click&amp;mm=2CHO01800053003800862029960061060000319800003391067&amp;lid=36035" TargetMode="External"/><Relationship Id="rId35" Type="http://schemas.openxmlformats.org/officeDocument/2006/relationships/image" Target="media/image10.jpeg"/><Relationship Id="rId43" Type="http://schemas.openxmlformats.org/officeDocument/2006/relationships/hyperlink" Target="http://mstat143.co.uk/service.php?s=click&amp;mm=2CHO01800053003800862029960061060000319800003391067&amp;lid=36003" TargetMode="External"/><Relationship Id="rId48" Type="http://schemas.openxmlformats.org/officeDocument/2006/relationships/image" Target="media/image15.jpeg"/><Relationship Id="rId56" Type="http://schemas.openxmlformats.org/officeDocument/2006/relationships/hyperlink" Target="mailto:ridingclubs@bhs.org.uk" TargetMode="External"/><Relationship Id="rId64" Type="http://schemas.openxmlformats.org/officeDocument/2006/relationships/hyperlink" Target="http://mstat143.co.uk/service.php?s=unsubscribe&amp;mm=2CHO01800053003800862029960061060000319800003391067" TargetMode="External"/><Relationship Id="rId8" Type="http://schemas.openxmlformats.org/officeDocument/2006/relationships/hyperlink" Target="http://mstat143.co.uk/service.php?s=webversion&amp;mm=2CHO01800053003800862029960061060000319800003391067" TargetMode="External"/><Relationship Id="rId51" Type="http://schemas.openxmlformats.org/officeDocument/2006/relationships/hyperlink" Target="http://mstat143.co.uk/service.php?s=click&amp;mm=2CHO01800053003800862029960061060000319800003391067&amp;lid=36089" TargetMode="External"/><Relationship Id="rId3" Type="http://schemas.openxmlformats.org/officeDocument/2006/relationships/settings" Target="settings.xml"/><Relationship Id="rId12" Type="http://schemas.openxmlformats.org/officeDocument/2006/relationships/hyperlink" Target="http://mstat143.co.uk/service.php?s=click&amp;mm=2CHO01800053003800862029960061060000319800003391067&amp;lid=3165" TargetMode="External"/><Relationship Id="rId17" Type="http://schemas.openxmlformats.org/officeDocument/2006/relationships/hyperlink" Target="http://mstat143.co.uk/service.php?s=click&amp;mm=2CHO01800053003800862029960061060000319800003391067&amp;lid=3138" TargetMode="External"/><Relationship Id="rId25" Type="http://schemas.openxmlformats.org/officeDocument/2006/relationships/hyperlink" Target="http://mstat143.co.uk/service.php?s=click&amp;mm=2CHO01800053003800862029960061060000319800003391067&amp;lid=36081" TargetMode="External"/><Relationship Id="rId33" Type="http://schemas.openxmlformats.org/officeDocument/2006/relationships/image" Target="media/image9.jpeg"/><Relationship Id="rId38" Type="http://schemas.openxmlformats.org/officeDocument/2006/relationships/hyperlink" Target="http://mstat143.co.uk/service.php?s=click&amp;mm=2CHO01800053003800862029960061060000319800003391067&amp;lid=3949" TargetMode="External"/><Relationship Id="rId46" Type="http://schemas.openxmlformats.org/officeDocument/2006/relationships/image" Target="media/image14.jpeg"/><Relationship Id="rId5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3053</Words>
  <Characters>17407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Rich</dc:creator>
  <cp:keywords/>
  <dc:description/>
  <cp:lastModifiedBy>Caroline Rich</cp:lastModifiedBy>
  <cp:revision>1</cp:revision>
  <dcterms:created xsi:type="dcterms:W3CDTF">2017-12-08T11:46:00Z</dcterms:created>
  <dcterms:modified xsi:type="dcterms:W3CDTF">2017-12-08T11:47:00Z</dcterms:modified>
</cp:coreProperties>
</file>